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99" w:rsidRPr="00DD6099" w:rsidRDefault="00DD6099" w:rsidP="00DD609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DD609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 обучающихся</w:t>
      </w:r>
    </w:p>
    <w:bookmarkEnd w:id="0"/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школе созданы все условия для охраны здоровья обучающихся. Отопление, вентиляция здания школы соответствует гигиеническим требованиям. Соблюдается режим проветривания. Учебные помещения имеют боковое левостороннее естественное освещение.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Светопроемы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учебных помещений оборудованы жалюзи светлых тонов или пропускающими свет шторами.</w:t>
      </w:r>
    </w:p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Организуются мероприятия, направленные на предотвращение детского травматизма, проводятся профилактические мероприятия по охране здоровья обучающихся, в том числе инвалидов и лиц с ограниченными возможностями здоровья.</w:t>
      </w:r>
    </w:p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 Все работники образовательного учреждения ежегодно проходят профилактический медицинский осмотр.</w:t>
      </w:r>
    </w:p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Все педагогические работники и администрация школы прошли курсы повышени</w:t>
      </w:r>
      <w:r>
        <w:rPr>
          <w:rFonts w:ascii="Tahoma" w:hAnsi="Tahoma" w:cs="Tahoma"/>
          <w:color w:val="555555"/>
          <w:sz w:val="21"/>
          <w:szCs w:val="21"/>
        </w:rPr>
        <w:t>я квалификации по программе </w:t>
      </w:r>
      <w:r>
        <w:rPr>
          <w:rFonts w:ascii="Tahoma" w:hAnsi="Tahoma" w:cs="Tahoma"/>
          <w:color w:val="555555"/>
          <w:sz w:val="21"/>
          <w:szCs w:val="21"/>
        </w:rPr>
        <w:t>«Обучение приёмам оказания первой медицинской помощи пострадавшим».</w:t>
      </w:r>
    </w:p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     В период карантина все помещения обрабатываются с применением дезинфицирующих средств, а так же проводится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кварцевание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учебных помещений. Режим проветривания помещений соблюдается (согласно графику проветривания).</w:t>
      </w:r>
    </w:p>
    <w:p w:rsidR="00DD6099" w:rsidRDefault="00DD6099" w:rsidP="00DD609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</w:t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Медицинское обслуживание в школе осуществляется на </w:t>
      </w:r>
      <w:proofErr w:type="gramStart"/>
      <w:r>
        <w:rPr>
          <w:rStyle w:val="a4"/>
          <w:rFonts w:ascii="Tahoma" w:hAnsi="Tahoma" w:cs="Tahoma"/>
          <w:color w:val="555555"/>
          <w:sz w:val="21"/>
          <w:szCs w:val="21"/>
        </w:rPr>
        <w:t>основании:</w:t>
      </w:r>
      <w:r>
        <w:rPr>
          <w:rFonts w:ascii="Tahoma" w:hAnsi="Tahoma" w:cs="Tahoma"/>
          <w:color w:val="555555"/>
          <w:sz w:val="21"/>
          <w:szCs w:val="21"/>
        </w:rPr>
        <w:br/>
        <w:t>   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   - договора </w:t>
      </w:r>
      <w:r w:rsidR="001A11AB">
        <w:rPr>
          <w:rFonts w:ascii="Tahoma" w:hAnsi="Tahoma" w:cs="Tahoma"/>
          <w:color w:val="555555"/>
          <w:sz w:val="21"/>
          <w:szCs w:val="21"/>
        </w:rPr>
        <w:t xml:space="preserve">МБОУ Медведская ООШ с ГБУЗ «Тоцкая РБ» </w:t>
      </w:r>
      <w:r>
        <w:rPr>
          <w:rFonts w:ascii="Tahoma" w:hAnsi="Tahoma" w:cs="Tahoma"/>
          <w:color w:val="555555"/>
          <w:sz w:val="21"/>
          <w:szCs w:val="21"/>
        </w:rPr>
        <w:t>о совместной деятельности по медицинскому обслуживанию обучающихся</w:t>
      </w:r>
      <w:r>
        <w:rPr>
          <w:rFonts w:ascii="Tahoma" w:hAnsi="Tahoma" w:cs="Tahoma"/>
          <w:color w:val="555555"/>
          <w:sz w:val="21"/>
          <w:szCs w:val="21"/>
        </w:rPr>
        <w:t xml:space="preserve"> № 0902 от 08 февраля</w:t>
      </w:r>
      <w:r w:rsidR="001A11AB">
        <w:rPr>
          <w:rFonts w:ascii="Tahoma" w:hAnsi="Tahoma" w:cs="Tahoma"/>
          <w:color w:val="555555"/>
          <w:sz w:val="21"/>
          <w:szCs w:val="21"/>
        </w:rPr>
        <w:t xml:space="preserve"> 2021</w:t>
      </w:r>
      <w:r>
        <w:rPr>
          <w:rFonts w:ascii="Tahoma" w:hAnsi="Tahoma" w:cs="Tahoma"/>
          <w:color w:val="555555"/>
          <w:sz w:val="21"/>
          <w:szCs w:val="21"/>
        </w:rPr>
        <w:t xml:space="preserve"> года</w:t>
      </w:r>
      <w:r w:rsidR="001A11AB">
        <w:rPr>
          <w:rFonts w:ascii="Tahoma" w:hAnsi="Tahoma" w:cs="Tahoma"/>
          <w:color w:val="555555"/>
          <w:sz w:val="21"/>
          <w:szCs w:val="21"/>
        </w:rPr>
        <w:t xml:space="preserve"> ( действителен с 01.01.2022 по 31.12.2022 года)</w:t>
      </w:r>
      <w:r>
        <w:rPr>
          <w:rFonts w:ascii="Tahoma" w:hAnsi="Tahoma" w:cs="Tahoma"/>
          <w:color w:val="555555"/>
          <w:sz w:val="21"/>
          <w:szCs w:val="21"/>
        </w:rPr>
        <w:t>;</w:t>
      </w:r>
    </w:p>
    <w:p w:rsidR="003D39BB" w:rsidRDefault="003D39BB" w:rsidP="00DD6099">
      <w:pPr>
        <w:shd w:val="clear" w:color="auto" w:fill="FFFFFF"/>
        <w:spacing w:after="0" w:line="330" w:lineRule="atLeast"/>
      </w:pPr>
    </w:p>
    <w:sectPr w:rsidR="003D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6"/>
    <w:rsid w:val="001A11AB"/>
    <w:rsid w:val="00246A26"/>
    <w:rsid w:val="003D39BB"/>
    <w:rsid w:val="00D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0F50-2140-4090-8B10-47BFA15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2022-06-20T10:28:00Z</dcterms:created>
  <dcterms:modified xsi:type="dcterms:W3CDTF">2022-06-20T10:40:00Z</dcterms:modified>
</cp:coreProperties>
</file>