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DC" w:rsidRDefault="008154DC">
      <w:pPr>
        <w:autoSpaceDE w:val="0"/>
        <w:autoSpaceDN w:val="0"/>
        <w:spacing w:after="78" w:line="220" w:lineRule="exact"/>
      </w:pPr>
    </w:p>
    <w:p w:rsidR="008154DC" w:rsidRPr="00A64F0B" w:rsidRDefault="00145FF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154DC" w:rsidRPr="00A64F0B" w:rsidRDefault="00145FF1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8154DC" w:rsidRPr="00A64F0B" w:rsidRDefault="00145FF1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8154DC" w:rsidRPr="00A64F0B" w:rsidRDefault="00145FF1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154DC" w:rsidRPr="00A64F0B" w:rsidRDefault="00145FF1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8154DC" w:rsidRPr="00A64F0B" w:rsidRDefault="00145FF1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8154DC" w:rsidRPr="00A64F0B" w:rsidRDefault="008154DC">
      <w:pPr>
        <w:rPr>
          <w:lang w:val="ru-RU"/>
        </w:rPr>
        <w:sectPr w:rsidR="008154DC" w:rsidRPr="00A64F0B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8154DC" w:rsidRPr="00A64F0B" w:rsidRDefault="00145FF1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8154DC" w:rsidRPr="00A64F0B" w:rsidRDefault="00145FF1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A64F0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8154DC" w:rsidRPr="00A64F0B" w:rsidRDefault="008154DC">
      <w:pPr>
        <w:rPr>
          <w:lang w:val="ru-RU"/>
        </w:rPr>
        <w:sectPr w:rsidR="008154DC" w:rsidRPr="00A64F0B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8154DC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A64F0B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8154DC" w:rsidRDefault="00145FF1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4270508)</w:t>
      </w:r>
    </w:p>
    <w:p w:rsidR="008154DC" w:rsidRDefault="00145FF1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«Биология»</w:t>
      </w:r>
    </w:p>
    <w:p w:rsidR="008154DC" w:rsidRPr="00A64F0B" w:rsidRDefault="00145FF1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8 класса основного общего образования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154DC" w:rsidRPr="00A64F0B" w:rsidRDefault="00145FF1">
      <w:pPr>
        <w:autoSpaceDE w:val="0"/>
        <w:autoSpaceDN w:val="0"/>
        <w:spacing w:before="2112" w:after="0" w:line="262" w:lineRule="auto"/>
        <w:ind w:left="7736" w:hanging="23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учитель биологии</w:t>
      </w:r>
    </w:p>
    <w:p w:rsidR="008154DC" w:rsidRPr="00A64F0B" w:rsidRDefault="00145FF1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8154DC" w:rsidRPr="00A64F0B" w:rsidRDefault="008154DC">
      <w:pPr>
        <w:rPr>
          <w:lang w:val="ru-RU"/>
        </w:rPr>
        <w:sectPr w:rsidR="008154DC" w:rsidRPr="00A64F0B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13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рте основного общего образования, а также Примерной программы воспитания.</w:t>
      </w:r>
    </w:p>
    <w:p w:rsidR="008154DC" w:rsidRPr="00A64F0B" w:rsidRDefault="00145FF1">
      <w:pPr>
        <w:autoSpaceDE w:val="0"/>
        <w:autoSpaceDN w:val="0"/>
        <w:spacing w:before="226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154DC" w:rsidRPr="00A64F0B" w:rsidRDefault="00145FF1">
      <w:pPr>
        <w:autoSpaceDE w:val="0"/>
        <w:autoSpaceDN w:val="0"/>
        <w:spacing w:before="346" w:after="0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8154DC" w:rsidRPr="00A64F0B" w:rsidRDefault="00145FF1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организацию изучения биологи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и на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деятельностной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основе. В программе учитываются возможности предмета в реализации Требований ФГОС ООО к планируемым, личностным и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обучения, а также реализация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естественно-научных учебных предметов на уров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не основного общего образования.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определяются основные цели изучения биологии на уровне 8 класса основного общего образования, планируемые результаты освоения курса биологии: личностные,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предметные.</w:t>
      </w:r>
    </w:p>
    <w:p w:rsidR="008154DC" w:rsidRPr="00A64F0B" w:rsidRDefault="00145FF1">
      <w:pPr>
        <w:autoSpaceDE w:val="0"/>
        <w:autoSpaceDN w:val="0"/>
        <w:spacing w:before="26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</w:t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ПРЕДМЕТА «БИОЛОГИЯ»</w:t>
      </w:r>
    </w:p>
    <w:p w:rsidR="008154DC" w:rsidRPr="00A64F0B" w:rsidRDefault="00145FF1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 </w:t>
      </w:r>
    </w:p>
    <w:p w:rsidR="008154DC" w:rsidRPr="00A64F0B" w:rsidRDefault="00145FF1">
      <w:pPr>
        <w:autoSpaceDE w:val="0"/>
        <w:autoSpaceDN w:val="0"/>
        <w:spacing w:before="26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«БИОЛОГИЯ»</w:t>
      </w:r>
    </w:p>
    <w:p w:rsidR="008154DC" w:rsidRPr="00A64F0B" w:rsidRDefault="00145FF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Целями изучения биологии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на уровне основного общего образования являются: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 признаках и процессах жизнедеятельности биологических систем разного уровня организации;</w:t>
      </w:r>
    </w:p>
    <w:p w:rsidR="008154DC" w:rsidRPr="00A64F0B" w:rsidRDefault="00145FF1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об особенностях строения, жизнедеятельности организма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человека, условиях сохранения его здоровья;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применять методы биологической науки для изучения биологических систем, в том числе и организма человека;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использовать информацию о современных достижениях в области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биологии для объяснения процессов и явлений живой природы и жизнедеятельности собственного организма;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объяснять роль биологии в практической деятельности людей, значение биологического разнообразия для сохранения биосферы, последстви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я деятельности человека в природе;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экологической культуры в целях сохранения собственного здоровья и охраны окружающей среды.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358" w:right="650" w:bottom="5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7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решением следующих ЗАДАЧ:</w:t>
      </w:r>
    </w:p>
    <w:p w:rsidR="008154DC" w:rsidRPr="00A64F0B" w:rsidRDefault="00145FF1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обучающимися о живой природе, закономерностях строения,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жизнедеятельности и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средообразующей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приёмов работы с биологической информацией, в том числе о современных достижениях в области биологии, е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ё анализ и критическое оценивание;</w:t>
      </w:r>
    </w:p>
    <w:p w:rsidR="008154DC" w:rsidRPr="00A64F0B" w:rsidRDefault="00145FF1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 и экологически грамотной личности, готовой к сохранению собственного здоровья и охраны окружающей среды. </w:t>
      </w:r>
    </w:p>
    <w:p w:rsidR="008154DC" w:rsidRPr="00A64F0B" w:rsidRDefault="00145FF1">
      <w:pPr>
        <w:autoSpaceDE w:val="0"/>
        <w:autoSpaceDN w:val="0"/>
        <w:spacing w:before="32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«БИОЛОГИЯ» В УЧЕБНОМ ПЛАНЕ</w:t>
      </w:r>
    </w:p>
    <w:p w:rsidR="008154DC" w:rsidRPr="00A64F0B" w:rsidRDefault="00145FF1">
      <w:pPr>
        <w:autoSpaceDE w:val="0"/>
        <w:autoSpaceDN w:val="0"/>
        <w:spacing w:before="166" w:after="0" w:line="271" w:lineRule="auto"/>
        <w:ind w:right="468" w:firstLine="180"/>
        <w:jc w:val="both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биология яв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ляется обязательным предметом на уровне основного общего образования. Данная программа предусматривает изучение биологии в 8 классе - 2 часа в неделю, всего - 68 часов.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7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154DC" w:rsidRPr="00A64F0B" w:rsidRDefault="00145FF1">
      <w:pPr>
        <w:autoSpaceDE w:val="0"/>
        <w:autoSpaceDN w:val="0"/>
        <w:spacing w:before="346" w:after="0" w:line="262" w:lineRule="auto"/>
        <w:ind w:left="180" w:right="288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1. Живот</w:t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ный организм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Зоология — наука о животных. Разделы зоологии. Связь зоологии с другими науками и техникой.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мметрия, размеры тела и др.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 сократительные вакуоли, лизосомы, клеточный центр). Процессы, происходящие в клетке. Деление клетки. Ткани животных, их разнообразие. Органы и системы органов животных. Организм — единое целое.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2" w:after="0" w:line="262" w:lineRule="auto"/>
        <w:ind w:right="158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Исследование под микрос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копом готовых микропрепаратов клеток и тканей животных.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Строение и жизнедеятельность организма животного </w:t>
      </w:r>
      <w:r w:rsidRPr="00A64F0B">
        <w:rPr>
          <w:lang w:val="ru-RU"/>
        </w:rPr>
        <w:br/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Опора и движение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гидростатического, наружного и внутреннего скелета у животных. Передвижение у одноклеточных (амёбовидное,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жгутиковое). Мышечные движения у многоклеточных: полёт насекомых, птиц; плавание рыб; движение по суше позвоночных животных (ползание, бег, ходьба и др.). Рычажные конечности.</w:t>
      </w:r>
    </w:p>
    <w:p w:rsidR="008154DC" w:rsidRPr="00A64F0B" w:rsidRDefault="00145FF1">
      <w:pPr>
        <w:autoSpaceDE w:val="0"/>
        <w:autoSpaceDN w:val="0"/>
        <w:spacing w:before="70" w:after="0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Питание и пищеварение у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питания. Питание и пищеварение у прос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итающих.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Дыхание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Транспорт </w:t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веществ у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незамк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Выделение у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выделения конечных продуктов обмена веществ.</w:t>
      </w:r>
    </w:p>
    <w:p w:rsidR="008154DC" w:rsidRPr="00A64F0B" w:rsidRDefault="00145FF1">
      <w:pPr>
        <w:autoSpaceDE w:val="0"/>
        <w:autoSpaceDN w:val="0"/>
        <w:spacing w:before="72" w:after="0"/>
        <w:ind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Сократительные вакуоли у про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стейших. Звёздчатые клетки и канальцы у плоских червей, выделительные трубочки и воронки у кольчатых червей.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Мальпигиевы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сосуды у насекомых. Почки (туловищные и тазовые), мочеточники, мочевой пузырь у позвоночных животных. Особенности выделения у птиц, свя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занные с полётом.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Покровы тела у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Координация и регуляция жизне</w:t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деятельности у </w:t>
      </w:r>
      <w:proofErr w:type="spellStart"/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Раздражимость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 одноклеточных животных. Таксисы (фототаксис,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трофотаксис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хемотаксис и др.). Нервная регуляция. Нервная система, её значение. Нервная система у беспозвоночных: сетчатая (диффузная), стволовая, узловая. Нервная систем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осязания у беспозвоночных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позвоночных животных. Орган боковой линии у рыб.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Поведение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Врождённое и приобретённое поведение (инстинкт и научение). Научение: условные рефлексы, импринтинг (запе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чатление),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инсайт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(постижение). Поведение: пищевое, оборонительное, территориальное, брачное, исследовательское. Стимулы поведения.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Размножение и развитие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Бесполое размножение: деление клетки одноклеточного организма на две, почкование, фрагмента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ция. Половое размножение. Преимущество полового размножения. Половые железы. Яичники и семенники. Половые клетки (гаметы). Оплодотворение.</w:t>
      </w:r>
    </w:p>
    <w:p w:rsidR="008154DC" w:rsidRPr="00A64F0B" w:rsidRDefault="00145FF1">
      <w:pPr>
        <w:autoSpaceDE w:val="0"/>
        <w:autoSpaceDN w:val="0"/>
        <w:spacing w:before="70" w:after="0"/>
        <w:ind w:right="144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Зигота. Партеногенез. Зародышевое развитие. Строение яйца птицы. Внутриутробное развитие млекопитающих. Зародышевые 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2" w:after="0" w:line="262" w:lineRule="auto"/>
        <w:ind w:right="4320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Ознакомление с органами опоры и движения у животн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Изучение способов поглощения пищи у животных.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3. Изучение способов дыхания у животных.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4. Ознакомление с системами органов транспорта веществ у животных.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5. Изучение покровов тела у животных.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6. Изучение органов чувств у животных.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7. Формирование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условных рефлексов у аквариумных рыб.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8. Строение яйца и развитие зародыша птицы (курицы).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Систематические группы животных </w:t>
      </w:r>
      <w:r w:rsidRPr="00A64F0B">
        <w:rPr>
          <w:lang w:val="ru-RU"/>
        </w:rPr>
        <w:br/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Основные категории систематики животных.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Вид как основная систематическая категория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Отражение современных знаний о происхождении и родстве животных в класси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фикации животных. </w:t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Одноклеточные животные — простейшие.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Строение и жизнедеятельность простейших.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Местообитание и образ жизни. Образование цисты при неблагоприятных условиях среды.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Многообразие простейших. Значение простейших в природе и жизни человека (обр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строения инфузории-туфельк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 и наблюдение за её передвижением. Изучение хемотаксиса.</w:t>
      </w:r>
    </w:p>
    <w:p w:rsidR="008154DC" w:rsidRPr="00A64F0B" w:rsidRDefault="00145FF1">
      <w:pPr>
        <w:autoSpaceDE w:val="0"/>
        <w:autoSpaceDN w:val="0"/>
        <w:spacing w:before="7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Многообразие простейших (на готовых препаратах).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3. Изготовление модели клетки простейшего (амёбы, инфузории-туфельки и др.).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Многоклеточные </w:t>
      </w:r>
      <w:proofErr w:type="spellStart"/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животные.Кишечнополостные</w:t>
      </w:r>
      <w:proofErr w:type="spellEnd"/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Место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размножение. Гермафродитизм. Раздельнополые кишечнополостные. Много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образие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кишечнополостных. Значение кишечнополостных в природе и жизни человека. Коралловые полипы и их роль в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рифообразовании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строения пресноводной гидры и её передвижения (школьный аквариум).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Иссле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дование питания гидры дафниями и циклопами (школьный аквариум).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3. Изготовление модели пресноводной гидры.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Плоские, круглые, кольчатые черви.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Особенности строения и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658" w:bottom="43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жизнедеятельности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у,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сельскохозяйственным растениям и животным. Меры по предупреждению заражения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паразитическими червями. Роль червей как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почвообразователей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внешнего строения дождевого червя. Наблюдение за реакцией дожд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евого червя на раздражители.</w:t>
      </w:r>
    </w:p>
    <w:p w:rsidR="008154DC" w:rsidRPr="00A64F0B" w:rsidRDefault="00145FF1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Исследование внутреннего строения дождевого червя (на готовом влажном препарате и микропрепарате).</w:t>
      </w:r>
    </w:p>
    <w:p w:rsidR="008154DC" w:rsidRPr="00A64F0B" w:rsidRDefault="00145FF1">
      <w:pPr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3. Изучение приспособлений паразитических червей к паразитизму (на готовых влажных и микропрепаратах).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Членистоногие.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>Ракообразные.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строения и жизнедеятельности. Значение ракообразных в природе и жизни человека.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Паукообразные.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Особенности строения и жизнедеятельности в связи с жизнью на суше. Клещи —вредители культурных растений и меры борьбы с ними. Паразитические клещи — возбудители и переносчики опасных болезней. Меры защиты от клещей. Роль клещей в почвообразовании.</w:t>
      </w:r>
    </w:p>
    <w:p w:rsidR="008154DC" w:rsidRPr="00A64F0B" w:rsidRDefault="00145FF1">
      <w:pPr>
        <w:autoSpaceDE w:val="0"/>
        <w:autoSpaceDN w:val="0"/>
        <w:spacing w:before="70" w:after="0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>Насекомы</w:t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>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др. Насекомые — переносчики возбудителей и паразиты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человека и домашних животных. Насекомые-вредители сада, огорода, поля, леса.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Насекомые, снижающие численность вредителей растений. Поведение насекомых, инстинкты.</w:t>
      </w:r>
    </w:p>
    <w:p w:rsidR="008154DC" w:rsidRPr="00A64F0B" w:rsidRDefault="00145FF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Меры по сокращению численности насекомых-вредителей. Значение насекомых в природе и жизни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человека.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внешнего строения насекомого (на примере майского жука или других крупных насекомых-вредителей).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Ознакомление с различными типами развития насекомых (на примере коллекций).</w:t>
      </w:r>
    </w:p>
    <w:p w:rsidR="008154DC" w:rsidRPr="00A64F0B" w:rsidRDefault="00145FF1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Моллюски.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рактеристика. Местообитание моллюсков. Строение и процессы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люсков в природе и жизни человека.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др.).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Хордовые.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Зародышевое развитие х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ордовых. Систематические группы хордовых. Подтип Бесчерепные (ланцетник). Подтип Черепные, или Позвоночные.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Рыбы.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Местообитание и внешнее </w:t>
      </w: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строе-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рыб. Особенности внутреннего строения и процессов жизнедеятельности. Приспособленность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>Лабораторные и практ</w:t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внешнего строения и особенностей передвижения рыбы (на примере живой рыбы в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648" w:bottom="4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банке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 водой).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2. Исследование внутреннего строения рыбы (на примере готового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влажного препарата).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64F0B">
        <w:rPr>
          <w:lang w:val="ru-RU"/>
        </w:rPr>
        <w:tab/>
      </w:r>
      <w:proofErr w:type="spellStart"/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Земноводные.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Общая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Приспособленность земноводных к жизни в воде и на суше. Ра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змножение и развитие земноводных.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Многообразие земноводных и их охрана. Значение земноводных в природе и жизни человека.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Пресмыкающиеся.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Местообитание пресмыкающихся. Особенности внешнего и внутреннего строения пресмыкающихся. Процес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сы жизнедеятельности.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Приспособленность пресмыкающихся к жизни на суше. Размножение и развитие пресмыкающихся.</w:t>
      </w:r>
    </w:p>
    <w:p w:rsidR="008154DC" w:rsidRPr="00A64F0B" w:rsidRDefault="00145FF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Регенерация. Многообразие пресмыкающихся и их охрана. Значение пресмыкающихся в природе и жизни человека.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Птицы.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Особеннос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ти внешнего строения птиц. Особенности внутреннего строения и процессов жизнедеятельности птиц. Приспособления птиц к полёту. Поведение.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Размножение и развитие птиц. Забота о потомстве. Сезонные явления в жизни птиц. Миграции птиц, их изучение. Многообрази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 птиц. Экологические группы птиц. Приспособленность птиц к различным условиям среды. Значение птиц в природе и жизни человека.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1. Исследование внешнего строения и перьевого покрова птиц (на примере чучела птиц и набора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перьев: контурных, пуховых и пуха).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2. Исследование особенностей скелета птицы.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Млекопитающие.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Среды жизни млекопитающих. Особенности внешнего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8154DC" w:rsidRPr="00A64F0B" w:rsidRDefault="00145FF1">
      <w:pPr>
        <w:autoSpaceDE w:val="0"/>
        <w:autoSpaceDN w:val="0"/>
        <w:spacing w:before="70" w:after="0"/>
        <w:ind w:right="864" w:firstLine="180"/>
        <w:rPr>
          <w:lang w:val="ru-RU"/>
        </w:rPr>
      </w:pP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Первозвери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 Однопроходные (яйцекладущие) и Сумчатые (низшие звери). Плацента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Значение млекопитаю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щих в природе и жизни человека. Млекопитающие — переносчики возбудителей опасных заболеваний. Меры борьбы с грызунами. Многообразие млекопитающих родного края.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4752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1. Исследование особенностей скелета млекопитающих.</w:t>
      </w:r>
    </w:p>
    <w:p w:rsidR="008154DC" w:rsidRPr="00A64F0B" w:rsidRDefault="00145FF1">
      <w:pPr>
        <w:autoSpaceDE w:val="0"/>
        <w:autoSpaceDN w:val="0"/>
        <w:spacing w:before="7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Исследование особенностей зубной системы млекопитающих.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192" w:after="0" w:line="281" w:lineRule="auto"/>
        <w:ind w:right="288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Развитие животного мира на Земле </w:t>
      </w:r>
      <w:r w:rsidRPr="00A64F0B">
        <w:rPr>
          <w:lang w:val="ru-RU"/>
        </w:rPr>
        <w:br/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паемые остатки животных, их изучение. Методы изучения ископаемых остатков. Реставрация древних </w:t>
      </w:r>
      <w:proofErr w:type="spellStart"/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животных.«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Живые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ископаемые» животного мира.</w:t>
      </w:r>
    </w:p>
    <w:p w:rsidR="008154DC" w:rsidRPr="00A64F0B" w:rsidRDefault="00145F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оночных. Основные этапы эволюции позвоночных животных. Вымершие животные.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446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Исследование ископаемых остатков вымерших животных.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5. Животные в природных сообществах </w:t>
      </w:r>
      <w:r w:rsidRPr="00A64F0B">
        <w:rPr>
          <w:lang w:val="ru-RU"/>
        </w:rPr>
        <w:br/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Животные и среда обитания. Влияние света, температуры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 влажности на животных. Приспособленность животных к условиям среды обитания.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700" w:bottom="318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Популяции животных, их характеристики. Одиночный и групповой образ жизни. Взаимосвязи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Животный мир природных зон Земли. Основные закономерности распределения животных на планете. Фауна.</w:t>
      </w:r>
    </w:p>
    <w:p w:rsidR="008154DC" w:rsidRPr="00A64F0B" w:rsidRDefault="00145FF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6. Животные и чело</w:t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век </w:t>
      </w:r>
      <w:r w:rsidRPr="00A64F0B">
        <w:rPr>
          <w:lang w:val="ru-RU"/>
        </w:rPr>
        <w:br/>
      </w:r>
      <w:r w:rsidRPr="00A64F0B">
        <w:rPr>
          <w:lang w:val="ru-RU"/>
        </w:rPr>
        <w:tab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8154DC" w:rsidRPr="00A64F0B" w:rsidRDefault="00145FF1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Одомашнивание животных. Селекция, породы, искусственный отб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8154DC" w:rsidRPr="00A64F0B" w:rsidRDefault="00145F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Город как особая искусственная среда, созданная человеком. Синантропные виды животных.</w:t>
      </w:r>
    </w:p>
    <w:p w:rsidR="008154DC" w:rsidRPr="00A64F0B" w:rsidRDefault="00145FF1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Условия их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храняемые природные территории (ООПТ). Красная книга России. Меры сохранения животного мира.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7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154DC" w:rsidRPr="00A64F0B" w:rsidRDefault="00145FF1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предмета «Биология» на уровне основного общего образования должно обеспечивать достижение следующих личностных,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8154DC" w:rsidRPr="00A64F0B" w:rsidRDefault="00145FF1">
      <w:pPr>
        <w:autoSpaceDE w:val="0"/>
        <w:autoSpaceDN w:val="0"/>
        <w:spacing w:before="26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154DC" w:rsidRPr="00A64F0B" w:rsidRDefault="00145FF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отношение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 биоло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8154DC" w:rsidRPr="00A64F0B" w:rsidRDefault="00145FF1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8154DC" w:rsidRPr="00A64F0B" w:rsidRDefault="00145FF1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 конструктивной совместной деятельности при выполнении исследований и проектов, стремлени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 к взаимопониманию и взаимопомощи.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поведение и поступки с позиции нравственных норм и норм экологической культуры;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значимости нравственного аспекта деятельности человека в медицине и би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ологии.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8154DC" w:rsidRPr="00A64F0B" w:rsidRDefault="00145FF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биологии в формировании эстетической культуры личности.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 современную систему научных представлений об основных биологических закономерностях, взаимосвязях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человека с природной и социальной средой;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биологической науки в формировании научного мировоззрения;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научной любознательности, интереса к биологической науке, навыков исследовательской деятельности.</w:t>
      </w:r>
    </w:p>
    <w:p w:rsidR="008154DC" w:rsidRPr="00A64F0B" w:rsidRDefault="00145FF1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</w:t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вья:</w:t>
      </w:r>
    </w:p>
    <w:p w:rsidR="008154DC" w:rsidRPr="00A64F0B" w:rsidRDefault="00145FF1">
      <w:pPr>
        <w:autoSpaceDE w:val="0"/>
        <w:autoSpaceDN w:val="0"/>
        <w:spacing w:before="180" w:after="0" w:line="271" w:lineRule="auto"/>
        <w:ind w:left="420" w:right="162"/>
        <w:jc w:val="both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 вредных привычек (употребление алкоголя, наркотиков, курение) и иных форм вреда для физического и психического здоровья;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соблюдение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безопасности, в том числе навыки безопасного поведения в природной среде;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управление собственным эмоциональным состоянием.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связанных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 биологией.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биологических знаний при решении задач в области окружающей среды;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экологических пробл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ем и путей их решения;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направленности.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:rsidR="008154DC" w:rsidRPr="00A64F0B" w:rsidRDefault="00145FF1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адекватная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оценка изменяющихся условий;</w:t>
      </w:r>
    </w:p>
    <w:p w:rsidR="008154DC" w:rsidRPr="00A64F0B" w:rsidRDefault="00145FF1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принятие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решения (индивидуал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ьное, в группе) в изменяющихся условиях на основании анализа биологической информации;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планирование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действий в новой ситуации на основании знаний биологических закономерностей. </w:t>
      </w:r>
    </w:p>
    <w:p w:rsidR="008154DC" w:rsidRPr="00A64F0B" w:rsidRDefault="00145FF1">
      <w:pPr>
        <w:autoSpaceDE w:val="0"/>
        <w:autoSpaceDN w:val="0"/>
        <w:spacing w:before="32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154DC" w:rsidRPr="00A64F0B" w:rsidRDefault="00145FF1">
      <w:pPr>
        <w:autoSpaceDE w:val="0"/>
        <w:autoSpaceDN w:val="0"/>
        <w:spacing w:before="166" w:after="0" w:line="262" w:lineRule="auto"/>
        <w:ind w:left="180" w:right="5616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</w:t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логические действия:</w:t>
      </w:r>
    </w:p>
    <w:p w:rsidR="008154DC" w:rsidRPr="00A64F0B" w:rsidRDefault="00145FF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биологических объектов (явлений);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биологических объектов (явлений, процессов), основания для обобщения и сравнения, критерии провод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имого анализа;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ых для решения поставленной задачи;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язях;</w:t>
      </w:r>
    </w:p>
    <w:p w:rsidR="008154DC" w:rsidRPr="00A64F0B" w:rsidRDefault="00145FF1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8154DC" w:rsidRPr="00A64F0B" w:rsidRDefault="00145FF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как исследовательский инструмент познания;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суждений,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аргументировать свою позицию, мнение;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88" w:right="144"/>
        <w:jc w:val="center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758" w:bottom="378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процесса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) изучения, причинно-следственных связей и зависимостей биологических объектов между собой;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ходе наблюдения и эксперимента;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154DC" w:rsidRPr="00A64F0B" w:rsidRDefault="00145FF1">
      <w:pPr>
        <w:autoSpaceDE w:val="0"/>
        <w:autoSpaceDN w:val="0"/>
        <w:spacing w:before="300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биологическую ин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формацию различных видов и форм представления;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представления информации и иллюстр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ировать решаемые задачи несложными схемами, диаграммами, иной графикой и их комбинациями;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биологической информации по критериям, предложенным учителем или сформулированным самостоятельно;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запоминать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систематизировать биологичес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кую информацию.</w:t>
      </w:r>
    </w:p>
    <w:p w:rsidR="008154DC" w:rsidRPr="00A64F0B" w:rsidRDefault="00145FF1">
      <w:pPr>
        <w:autoSpaceDE w:val="0"/>
        <w:autoSpaceDN w:val="0"/>
        <w:spacing w:before="298" w:after="0" w:line="262" w:lineRule="auto"/>
        <w:ind w:right="5328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коммуникативные действия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154DC" w:rsidRPr="00A64F0B" w:rsidRDefault="00145FF1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процессе выполнения практических и лабораторных работ;</w:t>
      </w:r>
    </w:p>
    <w:p w:rsidR="008154DC" w:rsidRPr="00A64F0B" w:rsidRDefault="00145FF1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проявлять уважительное отношение к собеседнику 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 корректной форме формулировать свои возражения;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соп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оставлять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биологического опыта (эксперимента,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734" w:bottom="438" w:left="846" w:header="720" w:footer="720" w:gutter="0"/>
          <w:cols w:space="720" w:equalWidth="0">
            <w:col w:w="10320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исследования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проекта);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исьменные тексты с использованием иллюстративных материалов.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8154DC" w:rsidRPr="00A64F0B" w:rsidRDefault="00145FF1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154DC" w:rsidRPr="00A64F0B" w:rsidRDefault="00145FF1">
      <w:pPr>
        <w:autoSpaceDE w:val="0"/>
        <w:autoSpaceDN w:val="0"/>
        <w:spacing w:before="240" w:after="0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коллективно строить действия по её достижению: распределять роли, дог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8154DC" w:rsidRPr="00A64F0B" w:rsidRDefault="00145FF1">
      <w:pPr>
        <w:autoSpaceDE w:val="0"/>
        <w:autoSpaceDN w:val="0"/>
        <w:spacing w:before="238" w:after="0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планировать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организацию совместной работы, определять свою роль (с учётом предпочтен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качественного результата по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своему направлению и координировать свои действия с другими членами команды;</w:t>
      </w:r>
    </w:p>
    <w:p w:rsidR="008154DC" w:rsidRPr="00A64F0B" w:rsidRDefault="00145FF1">
      <w:pPr>
        <w:autoSpaceDE w:val="0"/>
        <w:autoSpaceDN w:val="0"/>
        <w:spacing w:before="238" w:after="0"/>
        <w:ind w:left="240"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самостоятельно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коммуникативных действий, которая обеспечивает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эмоционального интеллекта обучающихся.</w:t>
      </w:r>
    </w:p>
    <w:p w:rsidR="008154DC" w:rsidRPr="00A64F0B" w:rsidRDefault="00145FF1">
      <w:pPr>
        <w:autoSpaceDE w:val="0"/>
        <w:autoSpaceDN w:val="0"/>
        <w:spacing w:before="298" w:after="0" w:line="262" w:lineRule="auto"/>
        <w:ind w:right="5904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8154DC" w:rsidRPr="00A64F0B" w:rsidRDefault="00145FF1">
      <w:pPr>
        <w:autoSpaceDE w:val="0"/>
        <w:autoSpaceDN w:val="0"/>
        <w:spacing w:before="180" w:after="0" w:line="262" w:lineRule="auto"/>
        <w:ind w:left="240" w:right="14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жизненных и учебных ситуациях, используя биологические знания;</w:t>
      </w:r>
    </w:p>
    <w:p w:rsidR="008154DC" w:rsidRPr="00A64F0B" w:rsidRDefault="00145FF1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 задачи  (или его часть), выбирать способ решения учебной биологической задачи с у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чётом имеющихся ресурсов и собственных возможностей, аргументировать предлагаемые варианты решений;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решения),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биологических зн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аний об изучаемом биологическом объекте;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8154DC" w:rsidRPr="00A64F0B" w:rsidRDefault="00145FF1">
      <w:pPr>
        <w:autoSpaceDE w:val="0"/>
        <w:autoSpaceDN w:val="0"/>
        <w:spacing w:before="658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742" w:bottom="312" w:left="846" w:header="720" w:footer="720" w:gutter="0"/>
          <w:cols w:space="720" w:equalWidth="0">
            <w:col w:w="10312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10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самомоти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вации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давать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адекватную оценку ситуации и предлагать план её изменения;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8154DC" w:rsidRPr="00A64F0B" w:rsidRDefault="00145FF1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обстоятельств, изменившихся ситуаций, устан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овленных ошибок, возникших трудностей;</w:t>
      </w:r>
    </w:p>
    <w:p w:rsidR="008154DC" w:rsidRPr="00A64F0B" w:rsidRDefault="00145FF1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цели и условиям.</w:t>
      </w:r>
    </w:p>
    <w:p w:rsidR="008154DC" w:rsidRPr="00A64F0B" w:rsidRDefault="00145FF1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8154DC" w:rsidRPr="00A64F0B" w:rsidRDefault="00145FF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называть и управлять собственными эмоциями и эмоциями других;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эмоций;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место другого человека, понимать мотивы и намерения другого;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эмоций.</w:t>
      </w:r>
    </w:p>
    <w:p w:rsidR="008154DC" w:rsidRPr="00A64F0B" w:rsidRDefault="00145FF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64F0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8154DC" w:rsidRPr="00A64F0B" w:rsidRDefault="00145FF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открытость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себе и другим;</w:t>
      </w:r>
    </w:p>
    <w:p w:rsidR="008154DC" w:rsidRPr="00A64F0B" w:rsidRDefault="00145FF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контролировать всё вокруг;</w:t>
      </w:r>
    </w:p>
    <w:p w:rsidR="008154DC" w:rsidRPr="00A64F0B" w:rsidRDefault="00145FF1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навыков личности (управления собой, самодисциплины, устойчивого поведения).</w:t>
      </w:r>
    </w:p>
    <w:p w:rsidR="008154DC" w:rsidRPr="00A64F0B" w:rsidRDefault="00145FF1">
      <w:pPr>
        <w:autoSpaceDE w:val="0"/>
        <w:autoSpaceDN w:val="0"/>
        <w:spacing w:before="324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154DC" w:rsidRPr="00A64F0B" w:rsidRDefault="00145FF1">
      <w:pPr>
        <w:autoSpaceDE w:val="0"/>
        <w:autoSpaceDN w:val="0"/>
        <w:spacing w:before="228" w:after="0" w:line="262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зоологию как биологическую науку, её разделы и связь с другими науками и техникой;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классификации животных, вид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моллюски, хордовые);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вклада российских (в том числе А. О. Ковалевский, К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. И. Скрябин) и зарубежных (в том числе А. Левенгук, Ж. Кювье, Э. Геккель) учёных в развитие наук о животных;</w:t>
      </w:r>
    </w:p>
    <w:p w:rsidR="008154DC" w:rsidRPr="00A64F0B" w:rsidRDefault="00145FF1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биологические термины и понятия (в том числе: зоология, экология животных, этология, палеозоология, систематика, царство, тип, отряд,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партеногенез, раздражимость, рефлекс, органы ч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увств, поведение, среда обитания, природное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328" w:right="720" w:bottom="34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сообщество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) в соответствии с поставленной задачей и в контексте;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раскрывать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общие признаки животных, уровни ор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ганизации животного организма: клетки, ткани, органы, системы органов, организм;</w:t>
      </w:r>
    </w:p>
    <w:p w:rsidR="008154DC" w:rsidRPr="00A64F0B" w:rsidRDefault="00145FF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животные ткани и органы животных между собой;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строение и жизнедеятельность животного организма: опору и движение, питание и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пищеварение, дыхание и транспорт веществ, выделение, регуляцию и поведение, рост,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размножение и развитие;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процессы жизнедеятельности животных изучаемых систематических групп: движение, питание, дыхание, транспорт веществ, выделение, рег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уляцию, поведение, рост, развитие, размножение;</w:t>
      </w:r>
    </w:p>
    <w:p w:rsidR="008154DC" w:rsidRPr="00A64F0B" w:rsidRDefault="00145FF1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описывать животных изучаемых систематических групп, отдел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ьные органы и системы органов по схемам, моделям, муляжам, рельефным таблицам; простейших — по изображениям;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ind w:right="172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признаки классов членистоногих и хордовых; отрядов насекомых и млекопитающих;</w:t>
      </w:r>
    </w:p>
    <w:p w:rsidR="008154DC" w:rsidRPr="00A64F0B" w:rsidRDefault="00145FF1">
      <w:pPr>
        <w:autoSpaceDE w:val="0"/>
        <w:autoSpaceDN w:val="0"/>
        <w:spacing w:before="190" w:after="0"/>
        <w:ind w:right="288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практические и лабораторные работы по морфол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представит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елей отдельных систематических групп животных и делать выводы на основе сравнения;</w:t>
      </w:r>
    </w:p>
    <w:p w:rsidR="008154DC" w:rsidRPr="00A64F0B" w:rsidRDefault="00145FF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животных на основании особенностей строения;</w:t>
      </w:r>
    </w:p>
    <w:p w:rsidR="008154DC" w:rsidRPr="00A64F0B" w:rsidRDefault="00145FF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усложнение организации животных в ходе эволюции животного мира на Земле;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ind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черты прис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пособленности животных к среде обитания, значение экологических факторов для животных;</w:t>
      </w:r>
    </w:p>
    <w:p w:rsidR="008154DC" w:rsidRPr="00A64F0B" w:rsidRDefault="00145FF1">
      <w:pPr>
        <w:autoSpaceDE w:val="0"/>
        <w:autoSpaceDN w:val="0"/>
        <w:spacing w:before="192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взаимосвязи животных в природных сообществах, цепи питания;</w:t>
      </w:r>
    </w:p>
    <w:p w:rsidR="008154DC" w:rsidRPr="00A64F0B" w:rsidRDefault="00145FF1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взаимосвязи животных с растениями, грибами, лишайниками и бактериями в природных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сообществах;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животных природных зон Земли, основные закономерности распространения животных по планете;</w:t>
      </w:r>
    </w:p>
    <w:p w:rsidR="008154DC" w:rsidRPr="00A64F0B" w:rsidRDefault="00145FF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раскрывать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животных в природных сообществах;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576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раскрывать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домашних и непродуктивных животных в жизни человека; роль пр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омысловых животных в хозяйственной деятельности человека и его повседневной жизни; объяснять значение животных в природе и жизни человека;</w:t>
      </w:r>
    </w:p>
    <w:p w:rsidR="008154DC" w:rsidRPr="00A64F0B" w:rsidRDefault="00145FF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и знать меры охраны животного мира Земли;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115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конкретных примерах связь знаний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86" w:right="734" w:bottom="308" w:left="1086" w:header="720" w:footer="720" w:gutter="0"/>
          <w:cols w:space="720" w:equalWidth="0">
            <w:col w:w="10079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13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62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м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8154DC" w:rsidRPr="00A64F0B" w:rsidRDefault="00145FF1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безопасного труда при работе с учебным и лабораторным оборудованием, химической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посудой в соответствии с инструкциями на уроке и во внеурочной деятельности;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приёмами работы с биологической информацией: формулировать основания для извлечения и обобщения информации из нескольких (3—4) источников; преобразовывать информацию из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одной знаковой системы в другую;</w:t>
      </w:r>
    </w:p>
    <w:p w:rsidR="008154DC" w:rsidRPr="00A64F0B" w:rsidRDefault="00145FF1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—  создавать</w:t>
      </w:r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сверстников.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358" w:right="770" w:bottom="1440" w:left="1086" w:header="720" w:footer="720" w:gutter="0"/>
          <w:cols w:space="720" w:equalWidth="0">
            <w:col w:w="1004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4" w:line="220" w:lineRule="exact"/>
        <w:rPr>
          <w:lang w:val="ru-RU"/>
        </w:rPr>
      </w:pPr>
    </w:p>
    <w:p w:rsidR="008154DC" w:rsidRDefault="00145FF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3422"/>
        <w:gridCol w:w="528"/>
        <w:gridCol w:w="1106"/>
        <w:gridCol w:w="1140"/>
        <w:gridCol w:w="804"/>
        <w:gridCol w:w="3578"/>
        <w:gridCol w:w="1116"/>
        <w:gridCol w:w="3424"/>
      </w:tblGrid>
      <w:tr w:rsidR="008154DC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154DC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54DC" w:rsidRDefault="008154DC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</w:tr>
      <w:tr w:rsidR="008154DC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Животный организм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Раскрытие сущности понятия «зоология» как биологической науки;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биологических терминов и понятий: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зоология, экология, этология животных,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палеозоология и др.;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https://resh.edu.ru/subject/lesson/1010/</w:t>
            </w:r>
          </w:p>
        </w:tc>
      </w:tr>
      <w:tr w:rsidR="008154DC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Опора и движение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причинно-следственных связей между строением и жизнедеятельностью,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строением и средой обитания животных; Объяснение процессов жизнедеятельности животных: движение;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https://resh.edu.ru/subject/lesson/1010/</w:t>
            </w:r>
          </w:p>
        </w:tc>
      </w:tr>
      <w:tr w:rsidR="008154DC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Питание и пищеварение у животных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причинно-следственных связей между строением и жизнедеятельностью, строением и средой обитания животных; Объяснение процессов жизнедеятельности животных: питание;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https://resh.edu.ru/subject/lesson/826/</w:t>
            </w:r>
          </w:p>
        </w:tc>
      </w:tr>
      <w:tr w:rsidR="008154DC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Дыхание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причинно-следственных связей между строением и жизнедеятельностью, строением и средой обитания животных; Объяснение процессов жизнедеятельности животных: дыхание;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ttps://resh.edu.ru/subject/lesson/829/</w:t>
            </w:r>
          </w:p>
        </w:tc>
      </w:tr>
      <w:tr w:rsidR="008154DC">
        <w:trPr>
          <w:trHeight w:hRule="exact" w:val="15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Транспорт веществ у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наблюдений за процессами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жизнедеятельности животных: движением,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питанием, дыханием, поведением, ростом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развитием на примере одноклеточных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многоклеточных животных (инфузории-туфельки, дафнии, дождевог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 червя, муравья, рыб, вороны и др.);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ttps://resh.edu.ru/subject/lesson/829/</w:t>
            </w:r>
          </w:p>
        </w:tc>
      </w:tr>
      <w:tr w:rsidR="008154DC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Выделение у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строения и жизнедеятельности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животного организма: опора и движение, питание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пищеварение, дыхание и транспорт веществ, выделение, регуляция и поведение, рост,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размножение и развитие;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https://resh.edu.ru/subject/lesson/1007/</w:t>
            </w:r>
          </w:p>
        </w:tc>
      </w:tr>
      <w:tr w:rsidR="008154DC">
        <w:trPr>
          <w:trHeight w:hRule="exact" w:val="92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Покровы тела у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животных тканей и органов животных между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собой;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https://resh.edu.ru/subject/lesson/1007/</w:t>
            </w:r>
          </w:p>
        </w:tc>
      </w:tr>
      <w:tr w:rsidR="008154DC">
        <w:trPr>
          <w:trHeight w:hRule="exact" w:val="90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развития головного мозга позвоночных животных и возникновением инстинктов заботы о 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потомстве;;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https://resh.edu.ru/subject/lesson/1011/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https://resh.edu.ru/subject/lesson/6767/start/269090/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3422"/>
        <w:gridCol w:w="528"/>
        <w:gridCol w:w="1106"/>
        <w:gridCol w:w="1140"/>
        <w:gridCol w:w="804"/>
        <w:gridCol w:w="3578"/>
        <w:gridCol w:w="1116"/>
        <w:gridCol w:w="3424"/>
      </w:tblGrid>
      <w:tr w:rsidR="008154DC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Поведение животных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поведения животных (ос, пчёл, муравьёв, рыб, птиц, млекопитающих)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формулирование выводов о врождённом и приобретённом поведении;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https://resh.edu.ru/subject/lesson/1013/</w:t>
            </w:r>
          </w:p>
        </w:tc>
      </w:tr>
      <w:tr w:rsidR="008154DC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Размножение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животных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строения и жизнедеятельности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животного организма: размножение и 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https://resh.edu.ru/subject/lesson/1013/</w:t>
            </w:r>
          </w:p>
        </w:tc>
      </w:tr>
      <w:tr w:rsidR="008154DC">
        <w:trPr>
          <w:trHeight w:hRule="exact" w:val="13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категории систематики животных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Классифицирование животных на основе их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определённой систематической группе;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Описание систематических групп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https://resh.edu.ru/subject/lesson/1013/</w:t>
            </w:r>
          </w:p>
        </w:tc>
      </w:tr>
      <w:tr w:rsidR="008154DC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Одноклеточные животные — простейшие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существенных признаков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одноклеточных животных;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Объяснение строения и функций одноклеточных животных, способов их передвижения;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https://resh.edu.ru/subject/lesson/1013/</w:t>
            </w:r>
          </w:p>
        </w:tc>
      </w:tr>
      <w:tr w:rsidR="008154DC">
        <w:trPr>
          <w:trHeight w:hRule="exact" w:val="28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Многоклеточные животные.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Кишечнополостные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признаков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кишечнополостных животных: способность к регенерации, появление нервной сети и в связи с этим рефлекторного поведения и др.;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Устанавливание взаимосвязи между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строения клеток тела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кишечнополостных (покровно-мускульные,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стрекательные, промежуточные и др.) и их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функциями;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Раскрытие роли бесполого и полового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размножения в жизни кишечнополостных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организмов;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значения кишечнополостных в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 и жизни человека;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 w:rsidRPr="00A64F0B">
        <w:trPr>
          <w:trHeight w:hRule="exact" w:val="22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Плоские, круглые, кольчатые черви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Классифицирование червей по типам (плоские, круглые, кольчатые);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по внешнему виду, схемам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описаниям представителей свободноживущих и паразитических червей разных типов;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признаков приспособленности к среде обитания у паразитических червей,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аргументирование значения приспособленности; Анализ и оценивание влияния факторов риска на з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доровье человека, предупреждение заражения паразитическими червями;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/1579/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8154DC" w:rsidRPr="00A64F0B" w:rsidRDefault="008154DC">
      <w:pPr>
        <w:autoSpaceDE w:val="0"/>
        <w:autoSpaceDN w:val="0"/>
        <w:spacing w:after="0" w:line="14" w:lineRule="exact"/>
        <w:rPr>
          <w:lang w:val="ru-RU"/>
        </w:rPr>
      </w:pPr>
    </w:p>
    <w:p w:rsidR="008154DC" w:rsidRPr="00A64F0B" w:rsidRDefault="008154DC">
      <w:pPr>
        <w:rPr>
          <w:lang w:val="ru-RU"/>
        </w:rPr>
        <w:sectPr w:rsidR="008154DC" w:rsidRPr="00A64F0B">
          <w:pgSz w:w="16840" w:h="11900"/>
          <w:pgMar w:top="284" w:right="640" w:bottom="10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3422"/>
        <w:gridCol w:w="528"/>
        <w:gridCol w:w="1106"/>
        <w:gridCol w:w="1140"/>
        <w:gridCol w:w="804"/>
        <w:gridCol w:w="3578"/>
        <w:gridCol w:w="1116"/>
        <w:gridCol w:w="3424"/>
      </w:tblGrid>
      <w:tr w:rsidR="008154DC" w:rsidRPr="00A64F0B">
        <w:trPr>
          <w:trHeight w:hRule="exact" w:val="323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Членистоногие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представителей классов (Ракообразные, Паукообразные, Насекомые) по схемам,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изображениям, коллекциям;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внешнего строения майского жука, описание особенностей его строения как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представителя класса насекомых;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разных типов развития насекомых с использованием коллекционного материала на примерах бабочки капустницы, рыжего таракана и д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р., выявление признаков сходства и различия; Обсуждение зависимости здоровья человека от членистоногих — переносчиков инфекционных (клещевой энцефалит, малярия и др.)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паразитарных (чесоточный зудень и др.)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заболеваний, а также от отравления ядовитыми в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еществами (тарантул, каракурт и др.);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/1579/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154DC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Моллюски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внешнего и внутреннего строения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моллюсков;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взаимосвязи строения и образа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жизни с условиями обитания на примере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представителей типа Моллюски;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питанием брюхоногих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двустворчатых моллюсков в школьном аквариуме, определение типов питания;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Хордовые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признаков типа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Хордовые, подтипов Бесчерепные и Черепные (Позвоночные);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признаков строения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жизнедеятельности ланцетника;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 w:rsidRPr="00A64F0B">
        <w:trPr>
          <w:trHeight w:hRule="exact" w:val="265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Рыбы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внешнего строения рыб на примере живых объектов;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взаимосвязи внешнего строения и среды обитания рыб (обтекаемая форма тела, наличие слизи и др.);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внутреннего строения рыб на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влажных препаратах;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плавательного пузыря рыб как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гидростатического органа;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механизма погружения и поднятия рыб в водной среде;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роли рыб в природе и жизни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нтроль;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/1579/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154DC">
        <w:trPr>
          <w:trHeight w:hRule="exact" w:val="1096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Земноводные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4" w:after="0" w:line="252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признаков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представителей класса Земноводные;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черт приспособленности земноводных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к наземно-воздушной, так и к водной среде обитания;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3422"/>
        <w:gridCol w:w="528"/>
        <w:gridCol w:w="1106"/>
        <w:gridCol w:w="1140"/>
        <w:gridCol w:w="804"/>
        <w:gridCol w:w="3578"/>
        <w:gridCol w:w="1116"/>
        <w:gridCol w:w="3424"/>
      </w:tblGrid>
      <w:tr w:rsidR="008154DC">
        <w:trPr>
          <w:trHeight w:hRule="exact" w:val="22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Пресмыкающиеся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признаков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представителей класса Пресмыкающиеся;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черт приспособленности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пресмыкающихся к воздушно-наземной среде (сухая, покрытая чешуйками кожа, ячеистые лёгкие и др.);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земноводных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пресмыкающихся по внешним и внутренним признакам;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представителей класса;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Обоснование ограниченности распространения земноводных и пресмыкающихся в природе;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Птицы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внешнего и внутреннего строения птиц; Исследование внешнего строения птиц на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раздаточном материале (перья: контурные,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пуховые, пух);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черт приспособленности птиц к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полёту;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Обоснование сезонного поведения птиц;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 w:rsidRPr="00A64F0B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Млекопитающие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признаков класса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млекопитающих;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взаимосвязей между развитием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головного мозга млекопитающих и их поведением;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Классифицирование млекопитающих по отрядам (грызуны, хищные, китообразные и др.);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черт приспособленности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млекопитающих к средам обитания;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/1579/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154DC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животного мира на Земле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усложнения организации животных в ходе эволюции;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причин эволюционного развития органического мира;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черт приспособленности животных к средам обитания;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>
        <w:trPr>
          <w:trHeight w:hRule="exact" w:val="20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Животные в природных сообществах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взаимосвязи животных в природных сообществах, цепи и сети питания;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взаимосвязи животных с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растениями, грибами, лишайниками и бактериями </w:t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природных сообществах;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животных природных зон Земли;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основных закономерностей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распространения животных по планете;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роли животных в природных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сообществах;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>
        <w:trPr>
          <w:trHeight w:hRule="exact" w:val="150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Животные и человек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5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биологических терминов и понятий: одомашнивание, селекция, порода, искусственный отбор, синантропные виды;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значения домашних животных в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природе и жизни человека;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Обоснование методов борьбы с животными-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вредителями;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https://resh.edu.ru/subject/lesson/1579/start/</w:t>
            </w:r>
          </w:p>
        </w:tc>
      </w:tr>
      <w:tr w:rsidR="008154DC">
        <w:trPr>
          <w:trHeight w:hRule="exact" w:val="32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06"/>
        <w:gridCol w:w="528"/>
        <w:gridCol w:w="1106"/>
        <w:gridCol w:w="1140"/>
        <w:gridCol w:w="8922"/>
      </w:tblGrid>
      <w:tr w:rsidR="008154DC">
        <w:trPr>
          <w:trHeight w:hRule="exact" w:val="32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76" w:line="220" w:lineRule="exact"/>
      </w:pPr>
    </w:p>
    <w:p w:rsidR="008154DC" w:rsidRDefault="00145FF1">
      <w:pPr>
        <w:autoSpaceDE w:val="0"/>
        <w:autoSpaceDN w:val="0"/>
        <w:spacing w:after="294" w:line="230" w:lineRule="auto"/>
      </w:pPr>
      <w:r>
        <w:rPr>
          <w:rFonts w:ascii="Times New Roman" w:eastAsia="Times New Roman" w:hAnsi="Times New Roman"/>
          <w:b/>
          <w:color w:val="000000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4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>п/п</w:t>
            </w:r>
          </w:p>
        </w:tc>
        <w:tc>
          <w:tcPr>
            <w:tcW w:w="3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>изучения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71" w:lineRule="auto"/>
              <w:ind w:left="66" w:right="432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</w:p>
        </w:tc>
      </w:tr>
      <w:tr w:rsidR="008154DC">
        <w:trPr>
          <w:trHeight w:hRule="exact" w:val="76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контрольные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C" w:rsidRDefault="008154DC"/>
        </w:tc>
      </w:tr>
      <w:tr w:rsidR="008154DC">
        <w:trPr>
          <w:trHeight w:hRule="exact" w:val="107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Зоология — наука о животных.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62" w:lineRule="auto"/>
              <w:ind w:left="66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Разделы зоологии. Связь зоологии с другими науками и техникой.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99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81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Общие признаки животных. Отличия животных от растений. Многообразие животного мира. Одноклеточные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многоклеточные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тела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животного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симметрия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 размеры тела и др.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230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3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Животная клетка. Открытие животной клетки (А. Левенгук). Строение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животной клетки: клеточная мембрана, органоиды передвижения, ядро с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ядрышком, цитоплазма (митохондрии, пищеварительные и сократительные вакуоли, лизосомы, клеточный центр).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261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Процессы, происходящие в клетке.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83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Деление клетки. Ткани животных, их разнообразие. Органы и системы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органов животных. Организм — единое целое. ЛР №1 "Исследование под </w:t>
            </w:r>
            <w:r w:rsidRPr="00A64F0B">
              <w:rPr>
                <w:lang w:val="ru-RU"/>
              </w:rPr>
              <w:br/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микроскопом  готовых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микропрепаратов клеток и тканей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животных".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  <w:bookmarkStart w:id="0" w:name="_GoBack"/>
        <w:bookmarkEnd w:id="0"/>
      </w:tr>
      <w:tr w:rsidR="008154DC">
        <w:trPr>
          <w:trHeight w:hRule="exact" w:val="352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6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гидростатического,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наружного и внутреннего скелета у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животных. Передвижение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одноклеточных (амёбовидное,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жгутиковое). Мышечные движения у многоклеточных: полёт насекомых, птиц; плавание рыб; движение по суше позвоночных животных (ползание, бег, ходьба и др.). Рычажные конечности.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62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№2 "Ознакомление с орг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анами опоры и движения у животных.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98" w:right="556" w:bottom="144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100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Значение питания. Питание и пищеварение у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простейших.</w:t>
            </w:r>
          </w:p>
          <w:p w:rsidR="008154DC" w:rsidRDefault="00145FF1">
            <w:pPr>
              <w:autoSpaceDE w:val="0"/>
              <w:autoSpaceDN w:val="0"/>
              <w:spacing w:before="64" w:after="0" w:line="283" w:lineRule="auto"/>
              <w:ind w:left="66" w:right="288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Внутриполостное и внутриклеточное пищеварение, замкнутая и сквозная пищеварительная система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беспозвоночных.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Пищеварительный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тракт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позвоночных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пищеварительные железы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/>
              <w:ind w:left="66" w:right="100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Ферменты. Особенности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пищеварительной системы у представителей отрядов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млекопитающих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Дыхание животных. Значение дыхания.</w:t>
            </w:r>
          </w:p>
          <w:p w:rsidR="008154DC" w:rsidRDefault="00145FF1">
            <w:pPr>
              <w:autoSpaceDE w:val="0"/>
              <w:autoSpaceDN w:val="0"/>
              <w:spacing w:before="66" w:after="0" w:line="283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Газообмен через всю поверхность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клетки. Жаберное дыхание. Наружные (раки) и внутренние (рыбы) жабры.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Кожное, трахейное, лёгочное дыхание у обитателей суши. Особенности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кожного дыхания.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воздушных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мешков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у птиц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32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6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Транспорт веществ у животных. Роль транспорта веществ в организме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животных. Замкнутая и незамкнутая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кровеносные системы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беспозвоночных. Сердце, кровеносные сосуды. Спинной и брюшной сосуды, капилляры, «ложные сердца»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дождевого червя.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строения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незамкнутой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кровеносной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системы у моллюсков и насекомых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0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Круги кровообращения и особенности строения сердец у позвоночных,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усложнение системы кровообращения.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402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86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Значение выделения конечных продуктов обмена веществ.</w:t>
            </w:r>
          </w:p>
          <w:p w:rsidR="008154DC" w:rsidRDefault="00145FF1">
            <w:pPr>
              <w:autoSpaceDE w:val="0"/>
              <w:autoSpaceDN w:val="0"/>
              <w:spacing w:before="64" w:after="0" w:line="286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Сократительные вакуоли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простейших. Звёздчатые клетки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канальцы у плоских червей,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выделительные трубочки и воронки у кольчатых червей.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Мальпигиевы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сосуды у насекомых. Почки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(туловищные и тазовые), мочеточники, мочевой пузырь у позвоночных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выделения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птиц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 связанные с полётом.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65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Покровы у беспозвоночных.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71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Усложнение строения кожи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позвоночных. Кожа как орган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выделения. Роль кожи в теплоотдаче.</w:t>
            </w:r>
          </w:p>
          <w:p w:rsidR="008154DC" w:rsidRDefault="00145FF1">
            <w:pPr>
              <w:autoSpaceDE w:val="0"/>
              <w:autoSpaceDN w:val="0"/>
              <w:spacing w:before="64" w:after="0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Производные кожи. Средства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пассивной и активной защиты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животных. </w:t>
            </w:r>
            <w:r>
              <w:rPr>
                <w:rFonts w:ascii="Times New Roman" w:eastAsia="Times New Roman" w:hAnsi="Times New Roman"/>
                <w:color w:val="000000"/>
              </w:rPr>
              <w:t>ЛР №3 "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покровов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тела      у животных".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38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710"/>
              <w:jc w:val="both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Раздражимость у одноклеточных животных. Таксисы (фототаксис,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трофотаксис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, хемотаксис и др.).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86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Нервная регуляция. Нервная система, её значение. Нервная система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беспозвоночных: сетчатая (диффузная), стволовая, узловая Нервная система у позвоночных (трубчатая): головной и спинной мозг, нервы. Усложнение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головного мо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зга от рыб до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млекопитающих. Появление больших полушарий, коры, борозд и извилин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354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4" w:after="0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Гуморальная регуляция. Влияние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гормонов на животных. Половые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гормоны. Половой диморфизм. Органы чувств, их значение. Рецепторы.</w:t>
            </w:r>
          </w:p>
          <w:p w:rsidR="008154DC" w:rsidRDefault="00145FF1">
            <w:pPr>
              <w:autoSpaceDE w:val="0"/>
              <w:autoSpaceDN w:val="0"/>
              <w:spacing w:before="64" w:after="0" w:line="283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Простые и сложные (фасеточные глаза) у насекомых. Органы зрения и слуха у позвоночных, их усложнение. Органы обоняния, вкуса и осязания у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беспозвоночных и позвоночных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боковой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линии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рыб.Контрольная работа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Контрольная работа;</w:t>
            </w:r>
          </w:p>
        </w:tc>
      </w:tr>
      <w:tr w:rsidR="008154DC">
        <w:trPr>
          <w:trHeight w:hRule="exact" w:val="27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62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Врождённое и приобретённое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поведение (инстинкт и научение).</w:t>
            </w:r>
          </w:p>
          <w:p w:rsidR="008154DC" w:rsidRDefault="00145FF1">
            <w:pPr>
              <w:autoSpaceDE w:val="0"/>
              <w:autoSpaceDN w:val="0"/>
              <w:spacing w:before="64" w:after="0" w:line="281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Научение: условные рефлексы,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импринтинг (запечатление),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инсайт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(постижение).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пищевое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оборонительное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территориальное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 брачное, исследовательское. Стимулы поведения.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144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57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Бесполое размножение: деление клетки одноклеточного организма на две,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почкование, фрагментация. Половое размножение. Преимущество полового размножения. Половые железы.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62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Яичники и семенники. Половые клетки (гаметы). Оплодотворение. Зигота.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Партеногенез. Зародышевое развитие. Строение яйца птицы. Внутриутробное развитие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млекопитающих.</w:t>
            </w:r>
          </w:p>
          <w:p w:rsidR="008154DC" w:rsidRPr="00A64F0B" w:rsidRDefault="00145FF1">
            <w:pPr>
              <w:autoSpaceDE w:val="0"/>
              <w:autoSpaceDN w:val="0"/>
              <w:spacing w:before="64" w:after="0"/>
              <w:ind w:left="66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Зародышевые оболочки. Плацента (детское место). Пупочный канатик (пуповина). Постэмбриональное развитие: прямое, непрямое.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Метаморфоз (развитие с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превращением): полный и неполный.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62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№4 "Строение яйца и развитие зародыша птицы (курицы)"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32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6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Вид как основная систематическая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номенклатура. Отражение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современных знаний о происхождении и родстве животных в классификации животных.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29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6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Строение и жизнедеятельность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простейших. Местообитание и образ жизни. Образование цисты при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неблагоприятных условиях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среды. ЛР№5 "Исследование строения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инфузории- туфельки и наблюдение за её передвижением.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хемотаксиса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Многообразие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простейших (на готовых препаратах)"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290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6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Многообразие простейших. Значение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простейших в природе и жизни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человека (образование осадочных пород, возбудители заболеваний,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симбиотические виды). Пути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заражения человека и меры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профилактики, вызываемые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одноклеточными животными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(малярийный плазмодий).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732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Общая характеристика.</w:t>
            </w:r>
          </w:p>
          <w:p w:rsidR="008154DC" w:rsidRPr="00A64F0B" w:rsidRDefault="00145FF1">
            <w:pPr>
              <w:autoSpaceDE w:val="0"/>
              <w:autoSpaceDN w:val="0"/>
              <w:spacing w:before="64" w:after="0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Местообитание. Особенности строения и жизнедеятельности. Эктодерма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энтод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ерма. Внутриполостное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клеточное переваривание пищи.</w:t>
            </w:r>
          </w:p>
          <w:p w:rsidR="008154DC" w:rsidRPr="00A64F0B" w:rsidRDefault="00145FF1">
            <w:pPr>
              <w:tabs>
                <w:tab w:val="left" w:pos="178"/>
              </w:tabs>
              <w:autoSpaceDE w:val="0"/>
              <w:autoSpaceDN w:val="0"/>
              <w:spacing w:before="66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Регенерация. Рефлекс. 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 №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6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"Исследование строения пресноводной</w:t>
            </w:r>
            <w:r w:rsidRPr="00A64F0B">
              <w:rPr>
                <w:lang w:val="ru-RU"/>
              </w:rPr>
              <w:tab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гидры и её передвижения.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Бесполое размножение (почкование). Половое размножение.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8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Гермафродитизм. Раздельнополые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кишечнополостные. Многообразие кишечнополостных. Значение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кишечнополостных в природе и жизни человека. Коралловые полипы и их роль в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рифообразовании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9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Общая характеристика. Особенности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строения и жизнедеятельности плоских червей. Многообразие. Паразитические плоские черви. Циклы развития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печёночного сосальщика, бычьего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цепня, человеческой аскариды.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6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88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строения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жизнедеятельности круглых червей.</w:t>
            </w:r>
          </w:p>
          <w:p w:rsidR="008154DC" w:rsidRDefault="00145FF1">
            <w:pPr>
              <w:autoSpaceDE w:val="0"/>
              <w:autoSpaceDN w:val="0"/>
              <w:spacing w:before="64" w:after="0" w:line="271" w:lineRule="auto"/>
              <w:ind w:left="66" w:right="288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Многообразие. Паразитические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круглые черви. Циклы развития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человеческой аскариды.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Паразитизм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26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строения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жизнедеятельности кольчатых червей.</w:t>
            </w:r>
          </w:p>
          <w:p w:rsidR="008154DC" w:rsidRDefault="00145FF1">
            <w:pPr>
              <w:autoSpaceDE w:val="0"/>
              <w:autoSpaceDN w:val="0"/>
              <w:spacing w:before="64" w:after="0" w:line="281" w:lineRule="auto"/>
              <w:ind w:left="66" w:right="432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Многообразие. Роль червей как </w:t>
            </w:r>
            <w:r w:rsidRPr="00A64F0B">
              <w:rPr>
                <w:lang w:val="ru-RU"/>
              </w:rPr>
              <w:br/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почвообразователей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. ЛР   №7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"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Исследование  внешнего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строения дождевого червя.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Наблюдение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реакцией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дождевого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червя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раздражители"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230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3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Черви, их приспособления к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паразитизму, вред, наносимый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человеку, сельскохозяйственным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растениям и животным. Меры по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предупреждению заражения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паразитическими червями. Роль червей как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почвообразователей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6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Членистоногие. Общая характеристика. Среды жизни. Внешнее и внутреннее строение членистоногих.</w:t>
            </w:r>
          </w:p>
          <w:p w:rsidR="008154DC" w:rsidRDefault="00145FF1">
            <w:pPr>
              <w:autoSpaceDE w:val="0"/>
              <w:autoSpaceDN w:val="0"/>
              <w:spacing w:before="66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членистоногих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8154DC" w:rsidRDefault="00145FF1">
            <w:pPr>
              <w:autoSpaceDE w:val="0"/>
              <w:autoSpaceDN w:val="0"/>
              <w:spacing w:before="6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Представители классов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352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Ракообразные. Особенности строения и жизнедеятельности. Значение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ракообразных в природе и жизни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человека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26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3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Паукообразные. Особенности строения и жизнедеятельности в связи с жизнью на суше. Клещи — вредители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культурных растений и меры борьбы с ними. Паразитические клещи —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возбудители и переносчики опасных болезней.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Меры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защиты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клещей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8154DC" w:rsidRDefault="00145FF1">
            <w:pPr>
              <w:autoSpaceDE w:val="0"/>
              <w:autoSpaceDN w:val="0"/>
              <w:spacing w:before="6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Роль клещей в почвообразовании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23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3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Насекомые. Особенности строения и жизнедеятельности. Размножение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насекомых и типы развития. Отряды насекомых*: Прямокрылые,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Равнокрылые, Полужесткокрылые, Чешуекрылые, Жесткокрылые,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Перепончатокрылые, Двукрылые и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др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41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8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Насекомые — переносчики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возбудителей и паразиты человека и домашних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животных. Насекомые-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вредители сада, огорода, поля, леса. Насекомые, снижающие численность вредителей растений. Поведение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насекомых, инстинкты. Меры по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сокращению численности насекомых-вредителей. Значение насекомых в природе и жизни человека. </w:t>
            </w:r>
            <w:r>
              <w:rPr>
                <w:rFonts w:ascii="Times New Roman" w:eastAsia="Times New Roman" w:hAnsi="Times New Roman"/>
                <w:color w:val="000000"/>
              </w:rPr>
              <w:t>ЛР №8 "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Исс</w:t>
            </w:r>
            <w:r>
              <w:rPr>
                <w:rFonts w:ascii="Times New Roman" w:eastAsia="Times New Roman" w:hAnsi="Times New Roman"/>
                <w:color w:val="000000"/>
              </w:rPr>
              <w:t>ледование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внешнего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строения насекомого (на примере майского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жука)"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32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Общая характеристика типа Моллюски.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8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Местообитание, строение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жизнедеятельность, особенности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характерные для брюхоногих,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двустворчатых, головоногих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моллюсков. Черты приспособленности моллюсков к среде обитания.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Размножение. Многообразие. Значение моллюсков в природе и жизни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человека.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0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№9 "Исследование внешнего строения раковин пресноводных и морских моллюсков"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744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16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Общая характеристика Типа Хордовые. Зародышевое развитие хордовых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33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Систематические группы хордовых.</w:t>
            </w:r>
          </w:p>
          <w:p w:rsidR="008154DC" w:rsidRDefault="00145FF1">
            <w:pPr>
              <w:autoSpaceDE w:val="0"/>
              <w:autoSpaceDN w:val="0"/>
              <w:spacing w:before="64" w:after="0" w:line="262" w:lineRule="auto"/>
              <w:ind w:left="66" w:right="288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Подтип Бесчерепные (ланцетник).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Подтип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Черепные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Позвоночные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88" w:after="0" w:line="233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Общая характеристика Рыб.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Местообитание и внешнее внутреннее строение рыб. Приспособленность рыб к условиям обитания.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88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23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3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Отличия хрящевых рыб от костных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рыб. Размножение, развитие 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миграция рыб в природе. Многообразие рыб, основные систематические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группы рыб. Значение рыб в природе и жизни человека.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Хозяйственное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рыб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0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ЛР №10 "Исследование внешнего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строения и особенностей передвижения рыбы"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9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№11 "Исследование внутреннего строения рыбы"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23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86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Общая характеристика Класса 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Земноводные..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Местообитание.</w:t>
            </w:r>
          </w:p>
          <w:p w:rsidR="008154DC" w:rsidRDefault="00145FF1">
            <w:pPr>
              <w:autoSpaceDE w:val="0"/>
              <w:autoSpaceDN w:val="0"/>
              <w:spacing w:before="64" w:after="0" w:line="281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внешнего строения,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процессов жизнедеятельности,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связанных с выходом земноводных на сушу.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Приспособленность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земноводных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воде и на суше.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99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81" w:lineRule="auto"/>
              <w:ind w:left="66" w:right="432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внутреннего строения лягушки. Размножение и развитие </w:t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земноводных.Многообразие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земноводных и их охрана.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земноводных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жизни человека.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10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Многообразие земноводных и их охрана. Значение земноводных в природе и жизни человека.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Зачет;</w:t>
            </w:r>
          </w:p>
        </w:tc>
      </w:tr>
      <w:tr w:rsidR="008154DC">
        <w:trPr>
          <w:trHeight w:hRule="exact" w:val="19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Общая характеристика Класса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Пресмыкающиеся. Местообитание.</w:t>
            </w:r>
          </w:p>
          <w:p w:rsidR="008154DC" w:rsidRPr="00A64F0B" w:rsidRDefault="00145FF1">
            <w:pPr>
              <w:autoSpaceDE w:val="0"/>
              <w:autoSpaceDN w:val="0"/>
              <w:spacing w:before="64" w:after="0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внешнего строения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пресмыкающихся. Процессы </w:t>
            </w:r>
            <w:r w:rsidRPr="00A64F0B">
              <w:rPr>
                <w:lang w:val="ru-RU"/>
              </w:rPr>
              <w:br/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жизнедеятельности.Приспособленность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пресмыкающихся к жизни на суше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7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Особенности внутреннего строения </w:t>
            </w:r>
            <w:r>
              <w:rPr>
                <w:rFonts w:ascii="Times New Roman" w:eastAsia="Times New Roman" w:hAnsi="Times New Roman"/>
                <w:color w:val="000000"/>
              </w:rPr>
              <w:t>пресмыкающихся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37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7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720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Размножение и развитие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пресмыкающихся.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Регенерация.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10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3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Общая характеристика Класса Птицы. Особенности внешнего строения. </w:t>
            </w:r>
            <w:r w:rsidRPr="00A64F0B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Приспособления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птиц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полёту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Поведение.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7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Особенности внутреннего строения птиц.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7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12  "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Исследование внешнего строения и перьевого покрова птиц"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11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71" w:lineRule="auto"/>
              <w:ind w:left="66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Размножение и развитие птиц. Забота о потомстве. Сезонные явления в жизни птиц.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Миграции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птиц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Многообразие птиц. Экологические группы. Приспособленность птиц к различным условиям среды.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птиц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16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81" w:lineRule="auto"/>
              <w:ind w:left="66" w:right="720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Общая характеристика Класса Млекопитающие. Среды жизни млекопитающих. Особенности внешнего строения, скелета и мускулатуры.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6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81" w:lineRule="auto"/>
              <w:ind w:left="66" w:right="432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Особенности внутреннего строения млекопитающих. Процессы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жизнедеятельности.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Усложнение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нервной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системы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Поведение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млекопитающих.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7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Размножение и развитие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млекопитающих. Забота о потомстве.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/>
              <w:ind w:left="66"/>
            </w:pP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Первозвери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. Однопроходные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(яйцекладущие) и Сумчатые (низшие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звери).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Плацентарные.Многообразие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Насекомоядные, Рукокрылые, Грызуны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3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Хищные. Ластоногие и Китообразные. Парно- и непарнокопытные. </w:t>
            </w:r>
            <w:r w:rsidRPr="00A64F0B">
              <w:rPr>
                <w:lang w:val="ru-RU"/>
              </w:rPr>
              <w:br/>
            </w:r>
            <w:proofErr w:type="spell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Приматы.Семейства</w:t>
            </w:r>
            <w:proofErr w:type="spell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Хищных.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Значение млекопитающих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7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ЛР №</w:t>
            </w: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13  "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Исследование особенностей скелета млекопитающих".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Практическая работа;</w:t>
            </w:r>
          </w:p>
        </w:tc>
      </w:tr>
      <w:tr w:rsidR="008154DC">
        <w:trPr>
          <w:trHeight w:hRule="exact" w:val="74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57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Контрольная работа по основным типам Царства Животные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Контрольная работа;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280" w:left="658" w:header="720" w:footer="720" w:gutter="0"/>
          <w:cols w:space="720" w:equalWidth="0">
            <w:col w:w="10686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768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</w:tr>
    </w:tbl>
    <w:p w:rsidR="008154DC" w:rsidRDefault="008154DC">
      <w:pPr>
        <w:autoSpaceDE w:val="0"/>
        <w:autoSpaceDN w:val="0"/>
        <w:spacing w:after="0" w:line="75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16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2" w:after="0" w:line="28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Эволюционное развитие животного мира на Земле. Усложнение животных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 процессе эволюции. Доказательства эволюционного развития животного мира.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2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6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Палеонтология. Ископаемые остатки животных, их изучение. Методы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изучения ископаемых остатков.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Реставрация древних животных.</w:t>
            </w:r>
          </w:p>
          <w:p w:rsidR="008154DC" w:rsidRDefault="00145FF1">
            <w:pPr>
              <w:autoSpaceDE w:val="0"/>
              <w:autoSpaceDN w:val="0"/>
              <w:spacing w:before="6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ископаемые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животного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мира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7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59.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Жизнь животных в воде.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30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Одноклеточные животные.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Происхождение многоклеточных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животных. Основные этапы эволюции беспозвоночных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0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60.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71" w:lineRule="auto"/>
              <w:ind w:left="66" w:right="432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Основные этапы эволюции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позвоночных животных.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Вымершие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животные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Тестирование;</w:t>
            </w:r>
          </w:p>
        </w:tc>
      </w:tr>
      <w:tr w:rsidR="008154DC">
        <w:trPr>
          <w:trHeight w:hRule="exact" w:val="230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Животные и среда обитания. Влияние света, температуры и влажности на животных. Приспособленность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животных к условиям среды обитания.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 w:right="86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Популяции животных, их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характеристики. Одиночный и групповой образ жизни.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69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81" w:lineRule="auto"/>
              <w:ind w:left="66" w:right="14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Взаимосвязи животных между собой и с другими организмами. Пищевые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связи в природном сообществе. </w:t>
            </w:r>
            <w:r w:rsidRPr="00A64F0B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Пищевые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уровни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экологическая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пирамида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Экосистема.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13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33" w:lineRule="auto"/>
              <w:ind w:left="66"/>
              <w:rPr>
                <w:lang w:val="ru-RU"/>
              </w:rPr>
            </w:pPr>
            <w:proofErr w:type="gramStart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.Животный</w:t>
            </w:r>
            <w:proofErr w:type="gramEnd"/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мир природных зон Земли.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Основные закономерности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распределения животных на планете.</w:t>
            </w:r>
          </w:p>
          <w:p w:rsidR="008154DC" w:rsidRDefault="00145FF1">
            <w:pPr>
              <w:autoSpaceDE w:val="0"/>
              <w:autoSpaceDN w:val="0"/>
              <w:spacing w:before="66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Фауна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97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64.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Воздействие человека на животных в природе: прямое и косвенное.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Промысловые животные (рыболовство, охота). Ведение промысла животных на основе научного подхода.</w:t>
            </w:r>
          </w:p>
          <w:p w:rsidR="008154DC" w:rsidRDefault="00145FF1">
            <w:pPr>
              <w:autoSpaceDE w:val="0"/>
              <w:autoSpaceDN w:val="0"/>
              <w:spacing w:before="64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Загрязнение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окружающей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среды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0" w:right="556" w:bottom="976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3916"/>
        <w:gridCol w:w="672"/>
        <w:gridCol w:w="1488"/>
        <w:gridCol w:w="1534"/>
        <w:gridCol w:w="1070"/>
        <w:gridCol w:w="1512"/>
      </w:tblGrid>
      <w:tr w:rsidR="008154DC">
        <w:trPr>
          <w:trHeight w:hRule="exact" w:val="23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65.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/>
              <w:ind w:left="66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Одомашнивание животных. Селекция,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породы, искусственный отбор, дикие предки домашних животных. Значение домашних животных в жизни человека.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Животные сельскохозяйственных </w:t>
            </w:r>
            <w:r w:rsidRPr="00A64F0B">
              <w:rPr>
                <w:lang w:val="ru-RU"/>
              </w:rPr>
              <w:br/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угодий. Методы борьбы с животными-вредителями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Письменный контроль;</w:t>
            </w:r>
          </w:p>
        </w:tc>
      </w:tr>
      <w:tr w:rsidR="008154DC">
        <w:trPr>
          <w:trHeight w:hRule="exact" w:val="323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66.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Город как особая искусственная среда, </w:t>
            </w: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созданная человеком. Синантропные виды животных. Условия их обитания.</w:t>
            </w:r>
          </w:p>
          <w:p w:rsidR="008154DC" w:rsidRPr="00A64F0B" w:rsidRDefault="00145FF1">
            <w:pPr>
              <w:autoSpaceDE w:val="0"/>
              <w:autoSpaceDN w:val="0"/>
              <w:spacing w:before="66" w:after="0" w:line="271" w:lineRule="auto"/>
              <w:ind w:left="66" w:right="720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Беспозвоночные и позвоночные животные города. Адаптации животных к новым условиям.</w:t>
            </w:r>
          </w:p>
          <w:p w:rsidR="008154DC" w:rsidRPr="00A64F0B" w:rsidRDefault="00145FF1">
            <w:pPr>
              <w:autoSpaceDE w:val="0"/>
              <w:autoSpaceDN w:val="0"/>
              <w:spacing w:before="64" w:after="0" w:line="262" w:lineRule="auto"/>
              <w:ind w:left="66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Рекреационный пресс на животных диких видов в условиях города.</w:t>
            </w:r>
          </w:p>
          <w:p w:rsidR="008154DC" w:rsidRDefault="00145FF1">
            <w:pPr>
              <w:autoSpaceDE w:val="0"/>
              <w:autoSpaceDN w:val="0"/>
              <w:spacing w:before="64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Безнадзорные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домашние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животные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8154DC" w:rsidRDefault="00145FF1">
            <w:pPr>
              <w:autoSpaceDE w:val="0"/>
              <w:autoSpaceDN w:val="0"/>
              <w:spacing w:before="6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Питомник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9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67.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288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Восстановление численности редких видов животных: особо охраняемые природные территории (ООПТ).</w:t>
            </w:r>
          </w:p>
          <w:p w:rsidR="008154DC" w:rsidRDefault="00145FF1">
            <w:pPr>
              <w:autoSpaceDE w:val="0"/>
              <w:autoSpaceDN w:val="0"/>
              <w:spacing w:before="66" w:after="0" w:line="271" w:lineRule="auto"/>
              <w:ind w:left="66" w:right="864"/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Красная книга России. Меры сохранения животного мира.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(с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резервного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времени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</w:rPr>
              <w:t>опрос;</w:t>
            </w:r>
          </w:p>
        </w:tc>
      </w:tr>
      <w:tr w:rsidR="008154DC">
        <w:trPr>
          <w:trHeight w:hRule="exact" w:val="10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68.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0" w:after="0" w:line="271" w:lineRule="auto"/>
              <w:ind w:left="66" w:right="432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Промежуточная аттестация в форме итоговой контрольной работы (с резервного времени)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Контрольная работа;</w:t>
            </w:r>
          </w:p>
        </w:tc>
      </w:tr>
      <w:tr w:rsidR="008154DC">
        <w:trPr>
          <w:trHeight w:hRule="exact" w:val="744"/>
        </w:trPr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Pr="00A64F0B" w:rsidRDefault="00145FF1">
            <w:pPr>
              <w:autoSpaceDE w:val="0"/>
              <w:autoSpaceDN w:val="0"/>
              <w:spacing w:before="94" w:after="0" w:line="262" w:lineRule="auto"/>
              <w:ind w:left="66" w:right="720"/>
              <w:rPr>
                <w:lang w:val="ru-RU"/>
              </w:rPr>
            </w:pPr>
            <w:r w:rsidRPr="00A64F0B">
              <w:rPr>
                <w:rFonts w:ascii="Times New Roman" w:eastAsia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145FF1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54DC" w:rsidRDefault="008154DC"/>
        </w:tc>
      </w:tr>
    </w:tbl>
    <w:p w:rsidR="008154DC" w:rsidRDefault="008154DC">
      <w:pPr>
        <w:autoSpaceDE w:val="0"/>
        <w:autoSpaceDN w:val="0"/>
        <w:spacing w:after="0" w:line="14" w:lineRule="exact"/>
      </w:pPr>
    </w:p>
    <w:p w:rsidR="008154DC" w:rsidRDefault="008154DC">
      <w:pPr>
        <w:sectPr w:rsidR="008154DC">
          <w:pgSz w:w="11900" w:h="16840"/>
          <w:pgMar w:top="284" w:right="556" w:bottom="144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8154DC" w:rsidRDefault="008154DC">
      <w:pPr>
        <w:autoSpaceDE w:val="0"/>
        <w:autoSpaceDN w:val="0"/>
        <w:spacing w:after="78" w:line="220" w:lineRule="exact"/>
      </w:pPr>
    </w:p>
    <w:p w:rsidR="008154DC" w:rsidRDefault="00145FF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154DC" w:rsidRDefault="00145FF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УЧЕБНЫЕ МАТЕРИАЛЫ ДЛЯ УЧЕНИКА</w:t>
      </w:r>
    </w:p>
    <w:p w:rsidR="008154DC" w:rsidRPr="00A64F0B" w:rsidRDefault="00145FF1">
      <w:pPr>
        <w:autoSpaceDE w:val="0"/>
        <w:autoSpaceDN w:val="0"/>
        <w:spacing w:before="166" w:after="0"/>
        <w:ind w:right="2592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Сонин Н.И.;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Захаров В.Б. Биология. Многообразие живых организмов 8 класс/ М: Дрофа; 2018;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154DC" w:rsidRPr="00A64F0B" w:rsidRDefault="00145FF1">
      <w:pPr>
        <w:autoSpaceDE w:val="0"/>
        <w:autoSpaceDN w:val="0"/>
        <w:spacing w:before="262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154DC" w:rsidRPr="00A64F0B" w:rsidRDefault="00145FF1">
      <w:pPr>
        <w:autoSpaceDE w:val="0"/>
        <w:autoSpaceDN w:val="0"/>
        <w:spacing w:before="166" w:after="0" w:line="262" w:lineRule="auto"/>
        <w:ind w:right="864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Воронина </w:t>
      </w:r>
      <w:proofErr w:type="spellStart"/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Г.А.,Иванова</w:t>
      </w:r>
      <w:proofErr w:type="spellEnd"/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Т.В.Биология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. Планируемые результаты. Система заданий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5-9 классы. </w:t>
      </w:r>
      <w:proofErr w:type="spellStart"/>
      <w:proofErr w:type="gram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М.:Просвещение</w:t>
      </w:r>
      <w:proofErr w:type="spellEnd"/>
      <w:proofErr w:type="gram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, 2018 г</w:t>
      </w:r>
    </w:p>
    <w:p w:rsidR="008154DC" w:rsidRPr="00A64F0B" w:rsidRDefault="00145FF1">
      <w:pPr>
        <w:autoSpaceDE w:val="0"/>
        <w:autoSpaceDN w:val="0"/>
        <w:spacing w:before="264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154DC" w:rsidRPr="00A64F0B" w:rsidRDefault="00145FF1">
      <w:pPr>
        <w:autoSpaceDE w:val="0"/>
        <w:autoSpaceDN w:val="0"/>
        <w:spacing w:before="166" w:after="0" w:line="271" w:lineRule="auto"/>
        <w:ind w:right="547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/5/ </w:t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Уроки биологии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/74 </w:t>
      </w:r>
      <w:r w:rsidRPr="00A64F0B">
        <w:rPr>
          <w:lang w:val="ru-RU"/>
        </w:rPr>
        <w:br/>
      </w:r>
      <w:proofErr w:type="spellStart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54DC" w:rsidRPr="00A64F0B" w:rsidRDefault="008154DC">
      <w:pPr>
        <w:autoSpaceDE w:val="0"/>
        <w:autoSpaceDN w:val="0"/>
        <w:spacing w:after="78" w:line="220" w:lineRule="exact"/>
        <w:rPr>
          <w:lang w:val="ru-RU"/>
        </w:rPr>
      </w:pPr>
    </w:p>
    <w:p w:rsidR="008154DC" w:rsidRPr="00A64F0B" w:rsidRDefault="00145FF1">
      <w:pPr>
        <w:autoSpaceDE w:val="0"/>
        <w:autoSpaceDN w:val="0"/>
        <w:spacing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154DC" w:rsidRPr="00A64F0B" w:rsidRDefault="00145FF1">
      <w:pPr>
        <w:autoSpaceDE w:val="0"/>
        <w:autoSpaceDN w:val="0"/>
        <w:spacing w:before="346" w:after="0" w:line="230" w:lineRule="auto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УЧЕБ</w:t>
      </w: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НОЕ ОБОРУДОВАНИЕ</w:t>
      </w:r>
    </w:p>
    <w:p w:rsidR="008154DC" w:rsidRPr="00A64F0B" w:rsidRDefault="00145FF1">
      <w:pPr>
        <w:autoSpaceDE w:val="0"/>
        <w:autoSpaceDN w:val="0"/>
        <w:spacing w:before="166" w:after="0"/>
        <w:ind w:right="432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Наглядные и демонстрационные средства образования: гербарии, образцы ископаемых растений и животных, набор микропрепаратов, комнатные растения, лоток для раздаточного материала, лупа ручная, набор инструментов для препарирования, микроскоп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 световой школьный, компьютер, мультимедийный проектор.</w:t>
      </w:r>
    </w:p>
    <w:p w:rsidR="008154DC" w:rsidRPr="00A64F0B" w:rsidRDefault="00145FF1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A64F0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8154DC" w:rsidRPr="00A64F0B" w:rsidRDefault="00145FF1">
      <w:pPr>
        <w:autoSpaceDE w:val="0"/>
        <w:autoSpaceDN w:val="0"/>
        <w:spacing w:before="168" w:after="0" w:line="286" w:lineRule="auto"/>
        <w:ind w:right="3888"/>
        <w:rPr>
          <w:lang w:val="ru-RU"/>
        </w:rPr>
      </w:pP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микропрепаратов животных тканей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Влажные препараты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Вредители важнейших сельскохозяйственных культур </w:t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Вредители леса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Представители отрядов насекомых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Раковины моллюсков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зоологии (строение животных) </w:t>
      </w:r>
      <w:r w:rsidRPr="00A64F0B">
        <w:rPr>
          <w:lang w:val="ru-RU"/>
        </w:rPr>
        <w:br/>
      </w:r>
      <w:r w:rsidRPr="00A64F0B">
        <w:rPr>
          <w:rFonts w:ascii="Times New Roman" w:eastAsia="Times New Roman" w:hAnsi="Times New Roman"/>
          <w:color w:val="000000"/>
          <w:sz w:val="24"/>
          <w:lang w:val="ru-RU"/>
        </w:rPr>
        <w:t>Таблицы по зоологии (разнообразие животных)</w:t>
      </w:r>
    </w:p>
    <w:p w:rsidR="008154DC" w:rsidRPr="00A64F0B" w:rsidRDefault="008154DC">
      <w:pPr>
        <w:rPr>
          <w:lang w:val="ru-RU"/>
        </w:rPr>
        <w:sectPr w:rsidR="008154DC" w:rsidRPr="00A64F0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5FF1" w:rsidRPr="00A64F0B" w:rsidRDefault="00145FF1">
      <w:pPr>
        <w:rPr>
          <w:lang w:val="ru-RU"/>
        </w:rPr>
      </w:pPr>
    </w:p>
    <w:sectPr w:rsidR="00145FF1" w:rsidRPr="00A64F0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5FF1"/>
    <w:rsid w:val="0015074B"/>
    <w:rsid w:val="0029639D"/>
    <w:rsid w:val="00326F90"/>
    <w:rsid w:val="008154DC"/>
    <w:rsid w:val="00A64F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79C66F7-5365-4AD6-8626-F8DFEA27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6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6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DD160-2EA3-455C-B836-44BC5EF5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8701</Words>
  <Characters>49601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2022-09-13T15:10:00Z</cp:lastPrinted>
  <dcterms:created xsi:type="dcterms:W3CDTF">2013-12-23T23:15:00Z</dcterms:created>
  <dcterms:modified xsi:type="dcterms:W3CDTF">2022-09-13T15:11:00Z</dcterms:modified>
  <cp:category/>
</cp:coreProperties>
</file>