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D5" w:rsidRDefault="000507D5">
      <w:pPr>
        <w:autoSpaceDE w:val="0"/>
        <w:autoSpaceDN w:val="0"/>
        <w:spacing w:after="78" w:line="220" w:lineRule="exact"/>
      </w:pPr>
    </w:p>
    <w:p w:rsidR="000507D5" w:rsidRPr="00967D29" w:rsidRDefault="008918CF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507D5" w:rsidRPr="00967D29" w:rsidRDefault="008918CF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0507D5" w:rsidRPr="00967D29" w:rsidRDefault="008918CF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0507D5" w:rsidRPr="00967D29" w:rsidRDefault="008918CF">
      <w:pPr>
        <w:autoSpaceDE w:val="0"/>
        <w:autoSpaceDN w:val="0"/>
        <w:spacing w:before="670" w:after="1436" w:line="230" w:lineRule="auto"/>
        <w:ind w:right="3682"/>
        <w:jc w:val="right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0507D5" w:rsidRPr="00967D29" w:rsidRDefault="008918CF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0507D5" w:rsidRPr="00967D29" w:rsidRDefault="008918CF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0507D5" w:rsidRPr="00967D29" w:rsidRDefault="000507D5">
      <w:pPr>
        <w:rPr>
          <w:lang w:val="ru-RU"/>
        </w:rPr>
        <w:sectPr w:rsidR="000507D5" w:rsidRPr="00967D29">
          <w:type w:val="continuous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p w:rsidR="000507D5" w:rsidRPr="00967D29" w:rsidRDefault="008918CF">
      <w:pPr>
        <w:autoSpaceDE w:val="0"/>
        <w:autoSpaceDN w:val="0"/>
        <w:spacing w:after="0" w:line="245" w:lineRule="auto"/>
        <w:ind w:left="398" w:right="1872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0507D5" w:rsidRPr="00967D29" w:rsidRDefault="008918CF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967D2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0507D5" w:rsidRPr="00967D29" w:rsidRDefault="000507D5">
      <w:pPr>
        <w:rPr>
          <w:lang w:val="ru-RU"/>
        </w:rPr>
        <w:sectPr w:rsidR="000507D5" w:rsidRPr="00967D29">
          <w:type w:val="nextColumn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0507D5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967D2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bookmarkStart w:id="0" w:name="_GoBack"/>
            <w:bookmarkEnd w:id="0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967D2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967D2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967D2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967D2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 w:rsidR="00967D2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</w:t>
            </w:r>
            <w:r w:rsidR="00967D2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0507D5" w:rsidRDefault="008918CF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4043777)</w:t>
      </w:r>
    </w:p>
    <w:p w:rsidR="000507D5" w:rsidRDefault="008918CF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«Биология»</w:t>
      </w:r>
    </w:p>
    <w:p w:rsidR="000507D5" w:rsidRPr="00967D29" w:rsidRDefault="008918CF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7 класса основного общего образования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0507D5" w:rsidRPr="00967D29" w:rsidRDefault="008918CF">
      <w:pPr>
        <w:autoSpaceDE w:val="0"/>
        <w:autoSpaceDN w:val="0"/>
        <w:spacing w:before="2112" w:after="0" w:line="262" w:lineRule="auto"/>
        <w:ind w:left="7736" w:hanging="2388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Быковская Елена Ивановна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учитель биологии</w:t>
      </w:r>
    </w:p>
    <w:p w:rsidR="000507D5" w:rsidRPr="00967D29" w:rsidRDefault="008918CF">
      <w:pPr>
        <w:autoSpaceDE w:val="0"/>
        <w:autoSpaceDN w:val="0"/>
        <w:spacing w:before="2830" w:after="0" w:line="230" w:lineRule="auto"/>
        <w:ind w:right="3992"/>
        <w:jc w:val="right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0507D5" w:rsidRPr="00967D29" w:rsidRDefault="000507D5">
      <w:pPr>
        <w:rPr>
          <w:lang w:val="ru-RU"/>
        </w:rPr>
        <w:sectPr w:rsidR="000507D5" w:rsidRPr="00967D29">
          <w:type w:val="continuous"/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1440" w:right="1440" w:bottom="1440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138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/>
        <w:ind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рте основного общего образования, а также Примерной программы воспитания.</w:t>
      </w:r>
    </w:p>
    <w:p w:rsidR="000507D5" w:rsidRPr="00967D29" w:rsidRDefault="008918CF">
      <w:pPr>
        <w:autoSpaceDE w:val="0"/>
        <w:autoSpaceDN w:val="0"/>
        <w:spacing w:before="226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507D5" w:rsidRPr="00967D29" w:rsidRDefault="008918CF">
      <w:pPr>
        <w:autoSpaceDE w:val="0"/>
        <w:autoSpaceDN w:val="0"/>
        <w:spacing w:before="346" w:after="0"/>
        <w:ind w:right="144"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0507D5" w:rsidRPr="00967D29" w:rsidRDefault="008918CF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направлена на формирование естественно-научной грамотности учащихся и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организацию изучения биологи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и на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деятельностной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основе. В программе учитываются возможности предмета в реализации Требований ФГОС ООО к планируемым, личностным и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результатам обучения, а также реализация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естественно-научных учебных предметов на уров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не основного общего образования.</w:t>
      </w:r>
    </w:p>
    <w:p w:rsidR="000507D5" w:rsidRPr="00967D29" w:rsidRDefault="008918CF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определяются основные цели изучения биологии на уровне 7 класса основного общего образования, планируемые результаты освоения курса биологии: личностные,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, предметные.</w:t>
      </w:r>
    </w:p>
    <w:p w:rsidR="000507D5" w:rsidRPr="00967D29" w:rsidRDefault="008918CF">
      <w:pPr>
        <w:autoSpaceDE w:val="0"/>
        <w:autoSpaceDN w:val="0"/>
        <w:spacing w:before="262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</w:t>
      </w: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ПРЕДМЕТА «БИОЛОГИЯ»</w:t>
      </w:r>
    </w:p>
    <w:p w:rsidR="000507D5" w:rsidRPr="00967D29" w:rsidRDefault="008918CF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 </w:t>
      </w:r>
    </w:p>
    <w:p w:rsidR="000507D5" w:rsidRPr="00967D29" w:rsidRDefault="008918CF">
      <w:pPr>
        <w:autoSpaceDE w:val="0"/>
        <w:autoSpaceDN w:val="0"/>
        <w:spacing w:before="262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«БИОЛОГИЯ»</w:t>
      </w:r>
    </w:p>
    <w:p w:rsidR="000507D5" w:rsidRPr="00967D29" w:rsidRDefault="008918CF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Целями изучения биологии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на уровне основного общего образования являются: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системы знаний о признаках и процессах жизнедеятельности биологических систем разного уровня организации;</w:t>
      </w:r>
    </w:p>
    <w:p w:rsidR="000507D5" w:rsidRPr="00967D29" w:rsidRDefault="008918CF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системы знаний об особенностях строения, жизнедеятельности организма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человека, условиях сохранения его здоровья;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применять методы биологической науки для изучения биологических систем, в том числе и организма человека;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использовать информацию о современных достижениях в области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биологии для объяснения процессов и явлений живой природы и жизнедеятельности собственного организма;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объяснять роль биологии в практической деятельности людей, значение биологического разнообразия для сохранения биосферы, последстви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я деятельности человека в природе;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экологической культуры в целях сохранения собственного здоровья и охраны окружающей среды.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358" w:right="650" w:bottom="56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78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Достижение целей обеспечивается решением следующих ЗАДАЧ:</w:t>
      </w:r>
    </w:p>
    <w:p w:rsidR="000507D5" w:rsidRPr="00967D29" w:rsidRDefault="008918CF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 обучающимися о живой природе, закономерностях строения,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жизнедеятельности и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средообразующей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организмов; человеке как биосоциальном существе; о роли биологической науки в практической деятельности людей;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освоение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приёмов работы с биологической информацией, в том числе о современных достижениях в области биологии, е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ё анализ и критическое оценивание;</w:t>
      </w:r>
    </w:p>
    <w:p w:rsidR="000507D5" w:rsidRPr="00967D29" w:rsidRDefault="008918CF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воспитание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биологически и экологически грамотной личности, готовой к сохранению собственного здоровья и охраны окружающей среды. </w:t>
      </w:r>
    </w:p>
    <w:p w:rsidR="000507D5" w:rsidRPr="00967D29" w:rsidRDefault="008918CF">
      <w:pPr>
        <w:autoSpaceDE w:val="0"/>
        <w:autoSpaceDN w:val="0"/>
        <w:spacing w:before="322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«БИОЛОГИЯ» В УЧЕБНОМ ПЛАНЕ</w:t>
      </w:r>
    </w:p>
    <w:p w:rsidR="000507D5" w:rsidRPr="00967D29" w:rsidRDefault="008918CF">
      <w:pPr>
        <w:autoSpaceDE w:val="0"/>
        <w:autoSpaceDN w:val="0"/>
        <w:spacing w:before="166" w:after="0" w:line="271" w:lineRule="auto"/>
        <w:ind w:right="432"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ФГОС ООО биология яв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ляется обязательным предметом на уровне основного общего образования. Данная программа предусматривает изучение биологии в 7 классе - 1 час в неделю, всего - 34 часа. 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98" w:right="744" w:bottom="1440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78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346" w:after="0" w:line="281" w:lineRule="auto"/>
        <w:ind w:right="288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1. Систе</w:t>
      </w: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матические группы растений </w:t>
      </w:r>
      <w:r w:rsidRPr="00967D29">
        <w:rPr>
          <w:lang w:val="ru-RU"/>
        </w:rPr>
        <w:br/>
      </w: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Классификация растений.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к, семейство, род, вид). История развития систематики, описание видов, открытие новых видов. Роль систематики в биологии.</w:t>
      </w:r>
    </w:p>
    <w:p w:rsidR="000507D5" w:rsidRPr="00967D29" w:rsidRDefault="008918CF">
      <w:pPr>
        <w:autoSpaceDE w:val="0"/>
        <w:autoSpaceDN w:val="0"/>
        <w:spacing w:before="70" w:after="0" w:line="262" w:lineRule="auto"/>
        <w:ind w:right="1296"/>
        <w:jc w:val="center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Низшие растения. Водоросли.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 водорослей. Одноклеточные и многоклеточные зелёные водоросли. Строение и жизнедеятель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ность зелёных водорослей.</w:t>
      </w:r>
    </w:p>
    <w:p w:rsidR="000507D5" w:rsidRPr="00967D29" w:rsidRDefault="008918CF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0507D5" w:rsidRPr="00967D29" w:rsidRDefault="008918CF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Высшие споровые растения. Моховидные (Мхи).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зовании. Использование торфа и продуктов его переработки в хозяйственной деятельности человека.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Плауновидные (Плауны). Хвощевидные (Хвощи), Папоротниковидные (Папоротники).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Усложнение строения папоротникообразных растений по сравнени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ю с мхами.</w:t>
      </w:r>
    </w:p>
    <w:p w:rsidR="000507D5" w:rsidRPr="00967D29" w:rsidRDefault="008918CF">
      <w:pPr>
        <w:autoSpaceDE w:val="0"/>
        <w:autoSpaceDN w:val="0"/>
        <w:spacing w:before="70" w:after="0" w:line="271" w:lineRule="auto"/>
        <w:ind w:right="1008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ловека.</w:t>
      </w:r>
    </w:p>
    <w:p w:rsidR="000507D5" w:rsidRPr="00967D29" w:rsidRDefault="008918CF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Высшие семенные растения. Голосеменные.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0507D5" w:rsidRPr="00967D29" w:rsidRDefault="008918CF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Покрыт</w:t>
      </w: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осеменные (цветковые) растения.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ольные. Признаки классов. Цикл развития покрытосеменного растения.</w:t>
      </w:r>
    </w:p>
    <w:p w:rsidR="000507D5" w:rsidRPr="00967D29" w:rsidRDefault="008918CF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Семейства покрытосеменных* (цветковых) растений.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семейств класса Двудольные (Крестоцветные, или Капустные, Розоцветные, или Розовые, Мотыльковые, или Бобовые, Паслёновы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е, Сложноцветные, или Астровые) и класса Однодольные (Лилейные, Злаки, или </w:t>
      </w:r>
      <w:r w:rsidRPr="00967D29">
        <w:rPr>
          <w:lang w:val="ru-RU"/>
        </w:rPr>
        <w:br/>
      </w: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Мятликовые)*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*.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0507D5" w:rsidRPr="00967D29" w:rsidRDefault="008918CF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* Изучаются три семейства растений по выбо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ру учителя с учётом местных условий. Можно использовать семейства, не вошедшие в перечень, если они являются наиболее распространёнными в данном регионе.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** Морфологическая характеристика и определение семейств класса Двудольные и семейств класса Однодоль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ные осуществляется на лабораторных и практических работах.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Лабораторные и практические работы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1. Изучение строения одноклеточных водорослей (на примере хламидомонады и хлореллы).</w:t>
      </w:r>
    </w:p>
    <w:p w:rsidR="000507D5" w:rsidRPr="00967D29" w:rsidRDefault="008918CF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2. Изучение строения многоклеточных нитчатых водорослей (на примере спирогиры и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улотрикса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). 3. Изучение внешнего строения мхов (на местных видах).</w:t>
      </w:r>
    </w:p>
    <w:p w:rsidR="000507D5" w:rsidRPr="00967D29" w:rsidRDefault="008918CF">
      <w:pPr>
        <w:autoSpaceDE w:val="0"/>
        <w:autoSpaceDN w:val="0"/>
        <w:spacing w:before="70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4. Изучение внешнего строения папоротника или хвоща.</w:t>
      </w:r>
    </w:p>
    <w:p w:rsidR="000507D5" w:rsidRPr="00967D29" w:rsidRDefault="008918CF">
      <w:pPr>
        <w:autoSpaceDE w:val="0"/>
        <w:autoSpaceDN w:val="0"/>
        <w:spacing w:before="70" w:after="0" w:line="262" w:lineRule="auto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5. Изучение внешнего строения веток, хвои, шишек и семян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голосеменных растений (на примере ели, сосны или лиственницы).</w:t>
      </w:r>
    </w:p>
    <w:p w:rsidR="000507D5" w:rsidRPr="00967D29" w:rsidRDefault="008918CF">
      <w:pPr>
        <w:autoSpaceDE w:val="0"/>
        <w:autoSpaceDN w:val="0"/>
        <w:spacing w:before="70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6. Изучение внешнего строения покрытосеменных растений.</w:t>
      </w:r>
    </w:p>
    <w:p w:rsidR="000507D5" w:rsidRPr="00967D29" w:rsidRDefault="008918CF">
      <w:pPr>
        <w:autoSpaceDE w:val="0"/>
        <w:autoSpaceDN w:val="0"/>
        <w:spacing w:before="70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7. Изучение признаков представителей семейств: Крестоцветные (Капустные), Розоцветные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96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0507D5" w:rsidRPr="00967D29" w:rsidRDefault="008918CF">
      <w:pPr>
        <w:autoSpaceDE w:val="0"/>
        <w:autoSpaceDN w:val="0"/>
        <w:spacing w:before="70" w:after="0" w:line="262" w:lineRule="auto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8. Определение видов растений (на примере трёх семейств) с испо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льзованием определителей растений или определительных карточек.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Развитие растительного мира на Земле </w:t>
      </w:r>
      <w:r w:rsidRPr="00967D29">
        <w:rPr>
          <w:lang w:val="ru-RU"/>
        </w:rPr>
        <w:br/>
      </w: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Эволюционное развитие растительного мира на Земле. Сохранение в земной коре растительных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0507D5" w:rsidRPr="00967D29" w:rsidRDefault="008918CF">
      <w:pPr>
        <w:autoSpaceDE w:val="0"/>
        <w:autoSpaceDN w:val="0"/>
        <w:spacing w:before="72" w:after="0" w:line="262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Экскурсии или </w:t>
      </w:r>
      <w:proofErr w:type="spellStart"/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>видеоэкскурсии</w:t>
      </w:r>
      <w:proofErr w:type="spellEnd"/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Ра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звитие растительного мира на Земле (экскурсия в палеонтологический или краеведческий музей).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2" w:after="0" w:line="281" w:lineRule="auto"/>
        <w:ind w:right="288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Растения в природных сообществах </w:t>
      </w:r>
      <w:r w:rsidRPr="00967D29">
        <w:rPr>
          <w:lang w:val="ru-RU"/>
        </w:rPr>
        <w:br/>
      </w: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Растения и среда обитания. Экологические факторы. Растения и условия неживой природы: свет, температура, влага, атмосферный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0507D5" w:rsidRPr="00967D29" w:rsidRDefault="008918CF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кров) природных зон Земли. Флора.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Растения и человек </w:t>
      </w:r>
      <w:r w:rsidRPr="00967D29">
        <w:rPr>
          <w:lang w:val="ru-RU"/>
        </w:rPr>
        <w:br/>
      </w: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</w:t>
      </w:r>
    </w:p>
    <w:p w:rsidR="000507D5" w:rsidRPr="00967D29" w:rsidRDefault="008918CF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Последствия деятельности человека в экосистемах. Охрана растительного мира. Восстановление численн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0" w:after="0" w:line="262" w:lineRule="auto"/>
        <w:ind w:right="5040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Экскурсии или </w:t>
      </w:r>
      <w:proofErr w:type="spellStart"/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>видеоэкскурсии</w:t>
      </w:r>
      <w:proofErr w:type="spellEnd"/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1. Изучение сельскохозяйственных растений региона.</w:t>
      </w:r>
    </w:p>
    <w:p w:rsidR="000507D5" w:rsidRPr="00967D29" w:rsidRDefault="008918CF">
      <w:pPr>
        <w:autoSpaceDE w:val="0"/>
        <w:autoSpaceDN w:val="0"/>
        <w:spacing w:before="70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2. Изучение сорных растений региона.</w:t>
      </w:r>
    </w:p>
    <w:p w:rsidR="000507D5" w:rsidRPr="00967D29" w:rsidRDefault="008918CF">
      <w:pPr>
        <w:autoSpaceDE w:val="0"/>
        <w:autoSpaceDN w:val="0"/>
        <w:spacing w:before="72" w:after="0" w:line="262" w:lineRule="auto"/>
        <w:ind w:left="180" w:right="72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5. Гр</w:t>
      </w: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ибы. Лишайники. Бактерии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Грибы. Общая характеристика. Шляпочные грибы, их строение, питание, рост, размножение.</w:t>
      </w:r>
    </w:p>
    <w:p w:rsidR="000507D5" w:rsidRPr="00967D29" w:rsidRDefault="008918CF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Съедобные и ядовитые грибы. Меры профилактики заболеваний, связанных с грибами. Значение шляпочных грибов в природных сообществах и жизни челов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ека. Промышленное выращивание шляпочных грибов (шампиньоны).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др.).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Паразитические грибы. Разнообразие и значен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ие паразитических грибов (головня, спорынья, фитофтора, трутовик и др.). Борьба с заболеваниями, вызываемыми паразитическими грибами.</w:t>
      </w:r>
    </w:p>
    <w:p w:rsidR="000507D5" w:rsidRPr="00967D29" w:rsidRDefault="008918C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Лишайники — комплексные организмы. Строение лишайников. Питание, рост и размножение лишайников. Значение лишайников в при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роде и жизни человека.</w:t>
      </w:r>
    </w:p>
    <w:p w:rsidR="000507D5" w:rsidRPr="00967D29" w:rsidRDefault="008918C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Бактерии — доядерные организмы. Общая характеристика бактерий. Бактериальная клетка.</w:t>
      </w:r>
    </w:p>
    <w:p w:rsidR="000507D5" w:rsidRPr="00967D29" w:rsidRDefault="008918CF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Размножение бактерий. Распространение бактерий. Разнообразие бактерий. Значение бактерий в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316" w:right="650" w:bottom="3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78" w:line="220" w:lineRule="exact"/>
        <w:rPr>
          <w:lang w:val="ru-RU"/>
        </w:rPr>
      </w:pPr>
    </w:p>
    <w:p w:rsidR="000507D5" w:rsidRPr="00967D29" w:rsidRDefault="008918CF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967D29">
        <w:rPr>
          <w:lang w:val="ru-RU"/>
        </w:rPr>
        <w:tab/>
      </w:r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>Лабораторные и практиче</w:t>
      </w:r>
      <w:r w:rsidRPr="00967D2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ские работы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1. Изучение строения одноклеточных (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мукор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) и многоклеточных (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пеницилл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) плесневых грибов.</w:t>
      </w:r>
    </w:p>
    <w:p w:rsidR="000507D5" w:rsidRPr="00967D29" w:rsidRDefault="008918CF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2. Изучение строения плодовых тел шляпочных грибов (или изучение шляпочных грибов на муляжах).</w:t>
      </w:r>
    </w:p>
    <w:p w:rsidR="000507D5" w:rsidRPr="00967D29" w:rsidRDefault="008918CF">
      <w:pPr>
        <w:autoSpaceDE w:val="0"/>
        <w:autoSpaceDN w:val="0"/>
        <w:spacing w:before="70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3. Изучение строения лишайников.</w:t>
      </w:r>
    </w:p>
    <w:p w:rsidR="000507D5" w:rsidRPr="00967D29" w:rsidRDefault="008918CF">
      <w:pPr>
        <w:autoSpaceDE w:val="0"/>
        <w:autoSpaceDN w:val="0"/>
        <w:spacing w:before="70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4. Изучение строения бакте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рий (на готовых микропрепаратах).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98" w:right="1366" w:bottom="1440" w:left="666" w:header="720" w:footer="720" w:gutter="0"/>
          <w:cols w:space="720" w:equalWidth="0">
            <w:col w:w="9868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78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507D5" w:rsidRPr="00967D29" w:rsidRDefault="008918CF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предмета «Биология» на уровне основного общего образования должно обеспечивать достижение следующих л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ичностных,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0507D5" w:rsidRPr="00967D29" w:rsidRDefault="008918CF">
      <w:pPr>
        <w:autoSpaceDE w:val="0"/>
        <w:autoSpaceDN w:val="0"/>
        <w:spacing w:before="262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507D5" w:rsidRPr="00967D29" w:rsidRDefault="008918CF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Патриотическое воспитание: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отношение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к биологии как к важной составляющей культуры, гордость за вклад российских и советских учёных в развитие мировой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биологической науки.</w:t>
      </w:r>
    </w:p>
    <w:p w:rsidR="000507D5" w:rsidRPr="00967D29" w:rsidRDefault="008918CF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Гражданское воспитание:</w:t>
      </w:r>
    </w:p>
    <w:p w:rsidR="000507D5" w:rsidRPr="00967D29" w:rsidRDefault="008918CF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оценивать поведение и по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ступки с позиции нравственных норм и норм экологической культуры;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значимости нравственного аспекта деятельности человека в медицине и биологии.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0507D5" w:rsidRPr="00967D29" w:rsidRDefault="008918C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биологии в формировании эстетической культуры личности.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роли биологической науки в формировании научного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мировоззрения;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158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научной любознательности, интереса к биологической науке, навыков исследовательской деятельности.</w:t>
      </w:r>
    </w:p>
    <w:p w:rsidR="000507D5" w:rsidRPr="00967D29" w:rsidRDefault="008918CF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Формирование культуры здоровья:</w:t>
      </w:r>
    </w:p>
    <w:p w:rsidR="000507D5" w:rsidRPr="00967D29" w:rsidRDefault="008918CF">
      <w:pPr>
        <w:autoSpaceDE w:val="0"/>
        <w:autoSpaceDN w:val="0"/>
        <w:spacing w:before="180" w:after="0" w:line="271" w:lineRule="auto"/>
        <w:ind w:left="420" w:right="162"/>
        <w:jc w:val="both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своему здоровью и установка на здоровый образ жизни (здоровое питание,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соблюдение гигиенических правил и норм, сбалансированный режим занятий и отдыха, регулярная физическая активность);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ического здоровья;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соблюдение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 безопасности, в том числе навыки безопасного поведения в природной среде;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управление собственным эмоциональным состоянием.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66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связанных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 биологией.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применение биологических знаний при решении задач в области окружающей среды;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экологических проблем и путей их решения;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к участию в практической деятельности экологической н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аправленности.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Адаптация обучающегося к изменяющимся условиям социальной и природной среды:</w:t>
      </w:r>
    </w:p>
    <w:p w:rsidR="000507D5" w:rsidRPr="00967D29" w:rsidRDefault="008918CF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адекватная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оценка изменяющихся условий;</w:t>
      </w:r>
    </w:p>
    <w:p w:rsidR="000507D5" w:rsidRPr="00967D29" w:rsidRDefault="008918CF">
      <w:pPr>
        <w:autoSpaceDE w:val="0"/>
        <w:autoSpaceDN w:val="0"/>
        <w:spacing w:before="240" w:after="0" w:line="262" w:lineRule="auto"/>
        <w:ind w:left="420"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принятие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решения (индивидуальное, в группе) в изменяющихся условиях на основании анализа биологической информации;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1440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планирование действий в новой ситуации на основании знаний биологических закономерностей. </w:t>
      </w:r>
    </w:p>
    <w:p w:rsidR="000507D5" w:rsidRPr="00967D29" w:rsidRDefault="008918CF">
      <w:pPr>
        <w:autoSpaceDE w:val="0"/>
        <w:autoSpaceDN w:val="0"/>
        <w:spacing w:before="322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507D5" w:rsidRPr="00967D29" w:rsidRDefault="008918CF">
      <w:pPr>
        <w:autoSpaceDE w:val="0"/>
        <w:autoSpaceDN w:val="0"/>
        <w:spacing w:before="166" w:after="0" w:line="262" w:lineRule="auto"/>
        <w:ind w:left="180" w:right="5616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0507D5" w:rsidRPr="00967D29" w:rsidRDefault="008918C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биологических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объектов (явлений);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предложенной биологической задачи выявлять закономерности и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противоречия в рассматриваемых фактах и наблюдениях; предлагать критерии для выявления закономерностей и противоречий;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дефициты информации, данных, необходимых для решения поставленной задачи;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при изучени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507D5" w:rsidRPr="00967D29" w:rsidRDefault="008918CF">
      <w:pPr>
        <w:autoSpaceDE w:val="0"/>
        <w:autoSpaceDN w:val="0"/>
        <w:spacing w:before="240" w:after="0" w:line="271" w:lineRule="auto"/>
        <w:ind w:left="420" w:right="7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биологической задачи (сравниват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ь несколько вариантов решения, выбирать наиболее подходящий с учётом самостоятельно выделенных критериев).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0507D5" w:rsidRPr="00967D29" w:rsidRDefault="008918C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формировать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гипотезу об истинности собственных суждений, аргументировать свою позицию, мнение;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88" w:right="144"/>
        <w:jc w:val="center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оводить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86" w:right="758" w:bottom="378" w:left="666" w:header="720" w:footer="720" w:gutter="0"/>
          <w:cols w:space="720" w:equalWidth="0">
            <w:col w:w="10476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66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процесса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) 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зучения, причинно-следственных связей и зависимостей биологических объектов между собой;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применимость и достоверность информацию, полученную в ходе наблюдения и эксперимента;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проведённого наблюдения, эксперимента, владеть инструментами оценки достоверности полученных выводов и обобщений;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дальнейшее развитие биологических процессов и их последствия в аналогичных или сходных ситуациях, а также выдвига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ть предположения об их развитии в новых условиях и контекстах.</w:t>
      </w:r>
    </w:p>
    <w:p w:rsidR="000507D5" w:rsidRPr="00967D29" w:rsidRDefault="008918CF">
      <w:pPr>
        <w:autoSpaceDE w:val="0"/>
        <w:autoSpaceDN w:val="0"/>
        <w:spacing w:before="300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чи;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систематизировать и интерпретировать биологическую информацию различных видов и форм представления;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находить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сходные аргументы (подтверждающие или опровергающие одну и ту же идею, версию) в различных информационных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источниках;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биологической информации по критериям, предложенным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запоминать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и систематизировать биологическую информацию.</w:t>
      </w:r>
    </w:p>
    <w:p w:rsidR="000507D5" w:rsidRPr="00967D29" w:rsidRDefault="008918CF">
      <w:pPr>
        <w:autoSpaceDE w:val="0"/>
        <w:autoSpaceDN w:val="0"/>
        <w:spacing w:before="298" w:after="0" w:line="262" w:lineRule="auto"/>
        <w:ind w:right="5328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коммуникативные действия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суждения, выражать эмоции в процессе выполнения практических и лабор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аторных работ;</w:t>
      </w:r>
    </w:p>
    <w:p w:rsidR="000507D5" w:rsidRPr="00967D29" w:rsidRDefault="008918CF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выражать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(свою точку зрения) в устных и письменных текстах;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оры;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намерения других, проявлять уважительное отношение к собеседнику и в корректной форме формулировать свои возражения;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диалога и/или дискуссии задавать вопросы по существу обсуждаемой биологической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темы и высказывать идеи, нацеленные на решение биологической задачи и поддержание благожелательности общения;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ы выполненного биологического опыта (эксперимента,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86" w:right="734" w:bottom="438" w:left="846" w:header="720" w:footer="720" w:gutter="0"/>
          <w:cols w:space="720" w:equalWidth="0">
            <w:col w:w="10320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66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исследования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, проекта);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презентации и особенностей аудитории и в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соответствии с ним составлять устные и письменные тексты с использованием иллюстративных материалов.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 (сотрудничество):</w:t>
      </w:r>
    </w:p>
    <w:p w:rsidR="000507D5" w:rsidRPr="00967D29" w:rsidRDefault="008918CF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преимущества командной и индивидуальной работы при решении конкретной биологической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, обосновывать необходимость применения групповых форм взаимодействия при решении поставленной учебной задачи;</w:t>
      </w:r>
    </w:p>
    <w:p w:rsidR="000507D5" w:rsidRPr="00967D29" w:rsidRDefault="008918CF">
      <w:pPr>
        <w:autoSpaceDE w:val="0"/>
        <w:autoSpaceDN w:val="0"/>
        <w:spacing w:before="240" w:after="0"/>
        <w:ind w:left="24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деятельности, коллективно строить действия по её достижению: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0507D5" w:rsidRPr="00967D29" w:rsidRDefault="008918CF">
      <w:pPr>
        <w:autoSpaceDE w:val="0"/>
        <w:autoSpaceDN w:val="0"/>
        <w:spacing w:before="238" w:after="0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планировать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организацию совместной работы, определять свою рол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работы, достигать качест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венного результата по своему направлению и координировать свои действия с другими членами команды;</w:t>
      </w:r>
    </w:p>
    <w:p w:rsidR="000507D5" w:rsidRPr="00967D29" w:rsidRDefault="008918CF">
      <w:pPr>
        <w:autoSpaceDE w:val="0"/>
        <w:autoSpaceDN w:val="0"/>
        <w:spacing w:before="238" w:after="0"/>
        <w:ind w:left="24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продукт по критериям, самостоятельно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 w:right="86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овладеть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системой универсальных коммуникативных действий, которая обеспечивает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сформированно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сть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0507D5" w:rsidRPr="00967D29" w:rsidRDefault="008918CF">
      <w:pPr>
        <w:autoSpaceDE w:val="0"/>
        <w:autoSpaceDN w:val="0"/>
        <w:spacing w:before="298" w:after="0" w:line="262" w:lineRule="auto"/>
        <w:ind w:right="5904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0507D5" w:rsidRPr="00967D29" w:rsidRDefault="008918CF">
      <w:pPr>
        <w:autoSpaceDE w:val="0"/>
        <w:autoSpaceDN w:val="0"/>
        <w:spacing w:before="180" w:after="0" w:line="262" w:lineRule="auto"/>
        <w:ind w:left="240" w:right="14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 для решения в жизненных и учебных ситуациях, используя биологические знания;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различных подходах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принятия решений (индивидуальное, принятие решения в группе, принятие решений группой);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алгоритм решения  задачи  (или его часть), выбирать способ решения учебной биологической задачи с учётом имеющихся ресурсов и собственных в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озможностей, аргументировать предлагаемые варианты решений;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240" w:right="28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 действий (план реализации намеченного алгоритма решения),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корректировать предложенный алгоритм с учётом получения новых биологических знаний об изучаемом биологическом объекте;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брать ответственность за решение.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86" w:right="742" w:bottom="522" w:left="846" w:header="720" w:footer="720" w:gutter="0"/>
          <w:cols w:space="720" w:equalWidth="0">
            <w:col w:w="10312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78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 (рефлексия):</w:t>
      </w:r>
    </w:p>
    <w:p w:rsidR="000507D5" w:rsidRPr="00967D29" w:rsidRDefault="008918C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самоконтроля,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давать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адекватную оценку сит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уации и предлагать план её изменения;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учитывать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достижения (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) результ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атов деятельности, давать оценку приобретённому опыту, уметь находить позитивное в произошедшей ситуации;</w:t>
      </w:r>
    </w:p>
    <w:p w:rsidR="000507D5" w:rsidRPr="00967D29" w:rsidRDefault="008918CF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вносить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507D5" w:rsidRPr="00967D29" w:rsidRDefault="008918CF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соответствие результата цели и условиям.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0507D5" w:rsidRPr="00967D29" w:rsidRDefault="008918C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различать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, называть и управлять собственными эмоциями и эмоциями других;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и анализировать причины эмоций;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ставить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на место другого человека, понимать мотивы и намерения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другого;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выражения эмоций.</w:t>
      </w:r>
    </w:p>
    <w:p w:rsidR="000507D5" w:rsidRPr="00967D29" w:rsidRDefault="008918C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967D2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0507D5" w:rsidRPr="00967D29" w:rsidRDefault="008918CF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осознанно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относиться к другому человеку, его мнению;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признавать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своё право на ошибку и такое же право другого;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открытость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себе и другим;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осознавать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невозможность контрол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ировать всё вокруг;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овладеть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поведения).</w:t>
      </w:r>
    </w:p>
    <w:p w:rsidR="000507D5" w:rsidRPr="00967D29" w:rsidRDefault="008918CF">
      <w:pPr>
        <w:autoSpaceDE w:val="0"/>
        <w:autoSpaceDN w:val="0"/>
        <w:spacing w:before="324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507D5" w:rsidRPr="00967D29" w:rsidRDefault="008918CF">
      <w:pPr>
        <w:autoSpaceDE w:val="0"/>
        <w:autoSpaceDN w:val="0"/>
        <w:spacing w:before="228" w:after="0" w:line="271" w:lineRule="auto"/>
        <w:ind w:left="420" w:right="28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0507D5" w:rsidRPr="00967D29" w:rsidRDefault="008918CF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биологические термины и понятия (в том числе: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98" w:right="720" w:bottom="33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108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71" w:lineRule="auto"/>
        <w:ind w:right="7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различать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и о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изображениям;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right="86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признаки классов покрытосеменных или цветковых, семе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йств двудольных и однодольных растений;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right="158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определять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0507D5" w:rsidRPr="00967D29" w:rsidRDefault="008918CF">
      <w:pPr>
        <w:autoSpaceDE w:val="0"/>
        <w:autoSpaceDN w:val="0"/>
        <w:spacing w:before="238" w:after="0" w:line="278" w:lineRule="auto"/>
        <w:ind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практические и лабораторные работы по систематике растений,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выделять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существенные признаки строения и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жизнедеятельности растений, бактерий, грибов, лишайников;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right="432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описание и сравнивать между собой растения, грибы, лишайники, бактерии по заданному плану; делать выводы на основе сравнения;</w:t>
      </w:r>
    </w:p>
    <w:p w:rsidR="000507D5" w:rsidRPr="00967D29" w:rsidRDefault="008918CF">
      <w:pPr>
        <w:autoSpaceDE w:val="0"/>
        <w:autoSpaceDN w:val="0"/>
        <w:spacing w:before="238" w:after="0" w:line="230" w:lineRule="auto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описывать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усложнение организации растений в ходе эволюци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 растительного мира на Земле;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черты приспособленности растений к среде обитания, значение экологических факторов для растений;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right="1008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растительные сообщества, сезонные и поступательные изменения растительных сообществ,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растительность (растительный покров) природных зон Земли;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культурных растений и их значение в жизни человека; понимать причины и знать меры охраны растительного мира Земли;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ind w:right="720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раскрывать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роль растений, грибов, лишайников, бактерий в пр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иродных сообществах, в хозяйственной деятельности человека и его повседневной жизни;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конкретных примерах связь знаний биологии со знаниями по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математике, физике, географии, технологии, литературе, и технологии, предметов гуманитарног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о цикла, различными видами искусства;</w:t>
      </w:r>
    </w:p>
    <w:p w:rsidR="000507D5" w:rsidRPr="00967D29" w:rsidRDefault="008918CF">
      <w:pPr>
        <w:autoSpaceDE w:val="0"/>
        <w:autoSpaceDN w:val="0"/>
        <w:spacing w:before="240" w:after="0" w:line="262" w:lineRule="auto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методы биологии: проводить наблюдения за растениями, бактериями, грибами, лишайниками,  описывать их; ставить простейшие биологические опыты и эксперименты;</w:t>
      </w:r>
    </w:p>
    <w:p w:rsidR="000507D5" w:rsidRPr="00967D29" w:rsidRDefault="008918CF">
      <w:pPr>
        <w:autoSpaceDE w:val="0"/>
        <w:autoSpaceDN w:val="0"/>
        <w:spacing w:before="238" w:after="0" w:line="262" w:lineRule="auto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соблюдать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безопасного труда при ра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right="576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приёмами работы с биологической информацией: формулировать основания для извлечения и обобщения информации из не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скольких (2—3) источников; преобразовывать информацию из одной знаковой системы в другую;</w:t>
      </w:r>
    </w:p>
    <w:p w:rsidR="000507D5" w:rsidRPr="00967D29" w:rsidRDefault="008918CF">
      <w:pPr>
        <w:autoSpaceDE w:val="0"/>
        <w:autoSpaceDN w:val="0"/>
        <w:spacing w:before="238" w:after="0" w:line="271" w:lineRule="auto"/>
        <w:ind w:right="144"/>
        <w:rPr>
          <w:lang w:val="ru-RU"/>
        </w:rPr>
      </w:pP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—  создавать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стей аудитории сверстников.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328" w:right="706" w:bottom="648" w:left="1086" w:header="720" w:footer="720" w:gutter="0"/>
          <w:cols w:space="720" w:equalWidth="0">
            <w:col w:w="10108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64" w:line="220" w:lineRule="exact"/>
        <w:rPr>
          <w:lang w:val="ru-RU"/>
        </w:rPr>
      </w:pPr>
    </w:p>
    <w:p w:rsidR="000507D5" w:rsidRDefault="008918C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978"/>
        <w:gridCol w:w="528"/>
        <w:gridCol w:w="1106"/>
        <w:gridCol w:w="1140"/>
        <w:gridCol w:w="804"/>
        <w:gridCol w:w="4550"/>
        <w:gridCol w:w="1094"/>
        <w:gridCol w:w="2918"/>
      </w:tblGrid>
      <w:tr w:rsidR="000507D5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0507D5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</w:tr>
      <w:tr w:rsidR="000507D5">
        <w:trPr>
          <w:trHeight w:hRule="exact" w:val="11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Классификация растений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Классифицирование основных категорий систематики растений: низшие, высшие споровые, высшие семенные;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Применение биологических терминов и понятий: микология, бактериология, систематика, царство, отдел, класс, семейство, род, вид, низшие и высшие, споровые и семенные растения;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https://resh.edu.ru/subject/lesson/2468/start/</w:t>
            </w:r>
          </w:p>
        </w:tc>
      </w:tr>
      <w:tr w:rsidR="000507D5" w:rsidRPr="00967D29">
        <w:trPr>
          <w:trHeight w:hRule="exact" w:val="1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Низшие растения. Водоросли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50" w:lineRule="auto"/>
              <w:ind w:left="72" w:right="115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особенностей размножения и циклов; развития у водорослей;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/2468/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507D5">
        <w:trPr>
          <w:trHeight w:hRule="exact" w:val="18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Высшие споровые растения. Моховидные 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(Мхи)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54" w:lineRule="auto"/>
              <w:ind w:left="72" w:right="172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роли водорослей;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мхов;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папоротников</w:t>
            </w:r>
            <w:proofErr w:type="gram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хвощей;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плаунов;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голосеменных;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покрытосеменных;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растений в природе и жизни человека;;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https://resh.edu.ru/subject/lesson/2468/start/</w:t>
            </w:r>
          </w:p>
        </w:tc>
      </w:tr>
      <w:tr w:rsidR="000507D5" w:rsidRPr="00967D29">
        <w:trPr>
          <w:trHeight w:hRule="exact" w:val="1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Плауновидные (Плауны). Хвощевидные (Хвощи), Папоротниковидные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(Папоротники)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семейств и их отличительных признаков по схемам, описаниям и изображениям;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ct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/2468/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507D5">
        <w:trPr>
          <w:trHeight w:hRule="exact" w:val="9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Высшие семенные растения. Голосеменные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50" w:lineRule="auto"/>
              <w:ind w:left="72" w:right="230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многообразия мхов;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папоротникообразных</w:t>
            </w:r>
            <w:proofErr w:type="gram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голосеменных;;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https://resh.edu.ru/subject/lesson/2468/start/</w:t>
            </w:r>
          </w:p>
        </w:tc>
      </w:tr>
      <w:tr w:rsidR="000507D5">
        <w:trPr>
          <w:trHeight w:hRule="exact" w:val="156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Покрытосеменные (цветковые)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растения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54" w:lineRule="auto"/>
              <w:ind w:left="72" w:right="115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существенных признаков </w:t>
            </w:r>
            <w:proofErr w:type="gram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растений:;</w:t>
            </w:r>
            <w:proofErr w:type="gram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отдела Покрытосеменные (Цветковые);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классов;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(Однодольные;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Двудольные) и семейств;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(Крестоцветные;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Паслёновые и др.);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https://resh.edu.ru/subject/lesson/2468/start/</w:t>
            </w:r>
          </w:p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6840" w:h="11900"/>
          <w:pgMar w:top="282" w:right="640" w:bottom="9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978"/>
        <w:gridCol w:w="528"/>
        <w:gridCol w:w="1106"/>
        <w:gridCol w:w="1140"/>
        <w:gridCol w:w="804"/>
        <w:gridCol w:w="4550"/>
        <w:gridCol w:w="1094"/>
        <w:gridCol w:w="2918"/>
      </w:tblGrid>
      <w:tr w:rsidR="000507D5" w:rsidRPr="00967D29">
        <w:trPr>
          <w:trHeight w:hRule="exact" w:val="15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Семейства покрытосеменных (цветковых) растений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52" w:lineRule="auto"/>
              <w:ind w:left="72" w:right="115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существенных признаков </w:t>
            </w:r>
            <w:proofErr w:type="gram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растений:;</w:t>
            </w:r>
            <w:proofErr w:type="gram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отдела Покрытосеменные (Цветковые);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классов;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(Однодольные;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Двудольные) и семейств;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(Крестоцветные;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Паслёновые и др.);;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/2468/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0507D5">
        <w:trPr>
          <w:trHeight w:hRule="exact" w:val="92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растительного 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мира на Земле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50" w:lineRule="auto"/>
              <w:ind w:left="72" w:right="100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</w:t>
            </w:r>
            <w:proofErr w:type="spell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общностипроисхождения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эволюции; систематических групп растений на примере;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сопоставления биологических растительных; </w:t>
            </w:r>
            <w:r w:rsidRPr="00967D29">
              <w:rPr>
                <w:lang w:val="ru-RU"/>
              </w:rPr>
              <w:br/>
            </w:r>
            <w:proofErr w:type="gram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объектов;;</w:t>
            </w:r>
            <w:proofErr w:type="gram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https://resh.edu.ru/subject/lesson/2468/start/</w:t>
            </w:r>
          </w:p>
        </w:tc>
      </w:tr>
      <w:tr w:rsidR="000507D5">
        <w:trPr>
          <w:trHeight w:hRule="exact" w:val="18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Растения в природных сообществах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черт приспособленности растений к среде обитания, значения экологических факторов для растений; Объяснение причин смены экосистем;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биоценозов и </w:t>
            </w:r>
            <w:proofErr w:type="spell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агроценозов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Формулирование выводов о причинах н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еустойчивости </w:t>
            </w:r>
            <w:proofErr w:type="spell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агроценозов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Обоснование необходимости чередования </w:t>
            </w:r>
            <w:proofErr w:type="spellStart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агроэкосистем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Описание растений экосистем своей местности, сезонных изменений в жизни растительных сообществ и их смены;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https://resh.edu.ru/subject/lesson/2468/start/</w:t>
            </w:r>
          </w:p>
        </w:tc>
      </w:tr>
      <w:tr w:rsidR="000507D5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Растения и человек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роли и значения культурных растений в жизни человека;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черт приспособленности дикорастущих растений к жизни в экосистеме города;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причин и описание мер охраны растительного мира Земли;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Описание современных экологических проблем, их влияния на собственную жизнь и жизнь окружающих людей;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https://resh.edu.ru/subject/lesson/2468/start/</w:t>
            </w:r>
          </w:p>
        </w:tc>
      </w:tr>
      <w:tr w:rsidR="000507D5">
        <w:trPr>
          <w:trHeight w:hRule="exact" w:val="38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Грибы. Лишайники. Бактерии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отличительных признаков царства Грибы;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строения и жизнедеятельности одноклеточных,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многоклеточных грибов;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взаимосвязи между особенностями строения 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шляпочных грибов и процессами жизнедеятельности;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роли грибов в природе, жизни человека;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Аргументирование мер профилактики заболеваний, вызываемых грибами;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симбиотических взаимоотношений грибов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водорослей в лишайнике;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о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тличительных признаков царства Бактерии;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строения, жизнедеятельности и многообразия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бактерий;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мер профилактики заболеваний, вызываемых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бактериями;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Проведение наблюдений и экспериментов за грибами,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лишайниками и бактериями;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</w:t>
            </w: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 приёмами работы с биологической информацией о бактериях, грибах, лишайниках и её преобразование;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https://resh.edu.ru/subject/lesson/2468/start/</w:t>
            </w:r>
          </w:p>
        </w:tc>
      </w:tr>
      <w:tr w:rsidR="000507D5">
        <w:trPr>
          <w:trHeight w:hRule="exact" w:val="348"/>
        </w:trPr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</w:tr>
      <w:tr w:rsidR="000507D5">
        <w:trPr>
          <w:trHeight w:hRule="exact" w:val="520"/>
        </w:trPr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9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507D5" w:rsidRDefault="000507D5">
      <w:pPr>
        <w:sectPr w:rsidR="000507D5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78" w:line="220" w:lineRule="exact"/>
      </w:pPr>
    </w:p>
    <w:p w:rsidR="000507D5" w:rsidRDefault="008918C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0507D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0507D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7D5" w:rsidRDefault="000507D5"/>
        </w:tc>
      </w:tr>
      <w:tr w:rsidR="000507D5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 как основная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систематическая категория. Система растительного мира. Низшие, высшие споровые, высшие семенные растения.</w:t>
            </w:r>
          </w:p>
          <w:p w:rsidR="000507D5" w:rsidRPr="00967D29" w:rsidRDefault="008918CF">
            <w:pPr>
              <w:autoSpaceDE w:val="0"/>
              <w:autoSpaceDN w:val="0"/>
              <w:spacing w:before="72" w:after="0" w:line="281" w:lineRule="auto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таксоны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(категории) систематики растений (царство, отдел, класс, порядок, семейство, род, вид)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507D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систематики, описание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видов, открытие новых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систематики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биологии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507D5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водорослей. Одноклеточные и многоклеточные зелёные водоросли. Строение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жизнедеятельность зелёных водорослей. ЛР №1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"Изучение строения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одноклеточных водорослей (на примере хламидомонады и хлореллы)".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507D5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83" w:lineRule="auto"/>
              <w:ind w:left="72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Размножение зелёных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водорослей (бесполое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половое). Бурые и красные водоросли, их строение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жизнедеятельность.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водорослей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жизни человека.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507D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ЛР №2 "Изучение строения многоклеточных нитчатых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водорослей (на примере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спирогиры и </w:t>
            </w:r>
            <w:proofErr w:type="spellStart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улотрикса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1900" w:h="16840"/>
          <w:pgMar w:top="298" w:right="650" w:bottom="7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0507D5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Общая характеристика мхов.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жизнедеятельность зелёных и сфагновых мхов.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Приспособленность мхов к жизни на сильно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увлажнённых почвах.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507D5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Размножение мхов, цикл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развития на примере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зелёного мха кукушкин лён. Роль мхов в заболачивании почв и торфообразовании.</w:t>
            </w:r>
          </w:p>
          <w:p w:rsidR="000507D5" w:rsidRPr="00967D29" w:rsidRDefault="008918CF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торфа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продуктов его переработки в хозяйственной деятельности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507D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ЛР №3 "Изучение внешнего строения мхов"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507D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Плауновидные (Плауны). Хвощевидные (Хвощи).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507D5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Папоротниковидные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(Папоротники). Особенности строения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жизнедеятельности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Усложнение строения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папоротникообразных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растений по сравнению с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мхами.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507D5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Размножение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папоротникообразных. Цикл развития папоротника. Роль древних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папоротникообразных в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образовании каменного угля.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папоротникообразных в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природе и жизни человека.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507D5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ЛР №4 "Изучение внешнего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строения папоротника или хвоща"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1900" w:h="16840"/>
          <w:pgMar w:top="284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0507D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Общая характеристика.</w:t>
            </w:r>
          </w:p>
          <w:p w:rsidR="000507D5" w:rsidRDefault="008918CF">
            <w:pPr>
              <w:autoSpaceDE w:val="0"/>
              <w:autoSpaceDN w:val="0"/>
              <w:spacing w:before="70" w:after="0" w:line="271" w:lineRule="auto"/>
              <w:ind w:left="72" w:right="144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Хвойные растения, их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хвойных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507D5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Размножение хвойных, цикл </w:t>
            </w:r>
            <w:proofErr w:type="spellStart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развитияна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примере сосны. Значение хвойных растений в природе и жизни человека. ЛР №5 "Изучение внешнего строения веток, хвои, шишек и семян голосеменных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растений (на примере ели,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сосны или лиственницы)".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507D5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6" w:lineRule="auto"/>
              <w:ind w:left="72" w:right="576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характеристика, особенности строения и жизнедеятельности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покрытосеменных как наиболее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высокоорганизованной группы растений, их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господство на Земле.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507D5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покрытосеменных растений: класс Двудольные и класс Однодольные. Признаки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классов. Цикл развития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покрытосеменного растения. ЛР №6 "Изучение внешнего строения покрытосеменных растений".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507D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семейств класса Двудольные, (Крестоцветные,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Розоцветные, Пасленовые)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507D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Семейства Мотыльковые, Сложноцветные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0507D5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ЛР №7 "Изучение признаков представителей семейств: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Крестоцветные (Капустные), Розоцветные (Розовые),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Мотыльковые (Бобовые),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Паслёновые, Сложноцветные (Астровые), Лилейные, Злаки (Мятликовые) на гербарных и натуральных образцах"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507D5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ЛР №8 "Определение видов растений (на примере трёх семейств) с использованием определителей растений или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определительных карточек".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507D5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Многообразие растений.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Дикорастущие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представители семейств.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Культурные представители семейств, их использование человеком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507D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/>
              <w:ind w:left="72" w:right="144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№1 по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теме "Классификация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отделы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507D5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Эволюционное развитие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растительного мира на Земле.</w:t>
            </w:r>
          </w:p>
          <w:p w:rsidR="000507D5" w:rsidRDefault="008918CF">
            <w:pPr>
              <w:autoSpaceDE w:val="0"/>
              <w:autoSpaceDN w:val="0"/>
              <w:spacing w:before="70" w:after="0" w:line="283" w:lineRule="auto"/>
              <w:ind w:left="72" w:right="144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Сохранение в земной коре растительных остатков, их изучение. «Живые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ископаемые» растительного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царства. Жизнь растений в воде.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наземные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507D5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Освоение растениями суши.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Этапы развития наземных растений основных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систематических групп.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Вымершие </w:t>
            </w:r>
            <w:proofErr w:type="gramStart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растения..</w:t>
            </w:r>
            <w:proofErr w:type="gramEnd"/>
          </w:p>
          <w:p w:rsidR="000507D5" w:rsidRPr="00967D29" w:rsidRDefault="008918CF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растительного мира на Земле.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0507D5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71" w:lineRule="auto"/>
              <w:ind w:right="144"/>
              <w:jc w:val="center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Растения и условия неживой природы: свет, температура, влага,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атмосферный воздух.</w:t>
            </w:r>
          </w:p>
          <w:p w:rsidR="000507D5" w:rsidRPr="00967D29" w:rsidRDefault="008918CF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Растения и условия живой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природы: прямое и косвенное воздействие организмов на растения.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Приспособленность растений к среде обитания.</w:t>
            </w:r>
          </w:p>
          <w:p w:rsidR="000507D5" w:rsidRPr="00967D29" w:rsidRDefault="008918CF">
            <w:pPr>
              <w:autoSpaceDE w:val="0"/>
              <w:autoSpaceDN w:val="0"/>
              <w:spacing w:before="72" w:after="0" w:line="271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Взаимосвязи растений между собой и с другими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организмами.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507D5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Растительные сообщества.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86" w:lineRule="auto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Видовой состав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растительных сообществ, преобладающие в них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растения. Распределение видов в растительных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сообществах. Сезонные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изменения в жизни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растительного сообщества.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Смена растительных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сообществ. Растительность природных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зон Земли.</w:t>
            </w:r>
          </w:p>
          <w:p w:rsidR="000507D5" w:rsidRDefault="008918CF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507D5">
        <w:trPr>
          <w:trHeight w:hRule="exact" w:val="55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многообразия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происхождения культурных растений. Земледелие.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растения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сельскохозяйственных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угодий: овощные, плодово-ягодные, полевые. Растения 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города, особенность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городской флоры. Парки, лесопарки, скверы,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ботанические сады.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Декоративное цветоводство.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Комнатные растения,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комнатное цветоводство.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1900" w:h="16840"/>
          <w:pgMar w:top="284" w:right="650" w:bottom="6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0507D5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Последствия деятельности человека в экосистемах.</w:t>
            </w:r>
          </w:p>
          <w:p w:rsidR="000507D5" w:rsidRDefault="008918CF">
            <w:pPr>
              <w:autoSpaceDE w:val="0"/>
              <w:autoSpaceDN w:val="0"/>
              <w:spacing w:before="70" w:after="0" w:line="286" w:lineRule="auto"/>
              <w:ind w:left="72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Охрана растительного мира. Восстановление численности редких видов растен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ий: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особо охраняемые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территории(ООПТ).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книга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Меры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сохранения растительного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мира..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507D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Изучение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сельскохозяйственных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растений региона. Изучение сорных растений региона.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507D5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/>
              <w:ind w:left="72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"Развитие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растительного мира на Земле.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0507D5" w:rsidRDefault="008918CF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Растения и человек".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0507D5">
        <w:trPr>
          <w:trHeight w:hRule="exact" w:val="102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gramStart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.Грибы</w:t>
            </w:r>
            <w:proofErr w:type="gramEnd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Общая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характеристика. Шляпочные грибы, их строение, питание, рост, размножение.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Съедобные и ядовитые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грибы.</w:t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Меры профилактики заболеваний, связанных с грибами. Значение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шляпочных грибов в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природных сообществах и жизни человека.</w:t>
            </w:r>
          </w:p>
          <w:p w:rsidR="000507D5" w:rsidRPr="00967D29" w:rsidRDefault="008918CF">
            <w:pPr>
              <w:autoSpaceDE w:val="0"/>
              <w:autoSpaceDN w:val="0"/>
              <w:spacing w:before="72" w:after="0" w:line="271" w:lineRule="auto"/>
              <w:ind w:left="72" w:right="43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Промышленное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выращивание шляпочных грибов (шампиньоны).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Плесневые грибы.</w:t>
            </w:r>
          </w:p>
          <w:p w:rsidR="000507D5" w:rsidRDefault="008918CF">
            <w:pPr>
              <w:autoSpaceDE w:val="0"/>
              <w:autoSpaceDN w:val="0"/>
              <w:spacing w:before="70" w:after="0" w:line="288" w:lineRule="auto"/>
              <w:ind w:left="72" w:right="144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Дрожжевые грибы. Значение плесневых и дрожжевых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грибов в природе и жизни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человека. Разнообразие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паразитических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грибов Борьба с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заболеваниями,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вызываемыми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паразитическими грибами. ЛР№9 "Изучение строения одноклеточных (</w:t>
            </w:r>
            <w:proofErr w:type="spellStart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мукор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) 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многоклеточных (</w:t>
            </w:r>
            <w:proofErr w:type="spellStart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пеницилл</w:t>
            </w:r>
            <w:proofErr w:type="spellEnd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) плесневых грибов.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плодовых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шляпочных грибов.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507D5">
        <w:trPr>
          <w:trHeight w:hRule="exact" w:val="28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Лишайники — комплексные организмы. Строение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лишайников. Питание, рост и размножение лишайников.</w:t>
            </w:r>
          </w:p>
          <w:p w:rsidR="000507D5" w:rsidRDefault="008918CF">
            <w:pPr>
              <w:autoSpaceDE w:val="0"/>
              <w:autoSpaceDN w:val="0"/>
              <w:spacing w:before="70" w:after="0"/>
              <w:ind w:left="72" w:right="144"/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лишайников в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 и жизни человека.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ЛР №10"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лишайников".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0507D5">
        <w:trPr>
          <w:trHeight w:hRule="exact" w:val="62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Бактерии — доядерные организмы. Общая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 бактерий. Бактериальная клетка.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Размножение бактерий.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Распространение бактерий. Разнообразие бактерий.</w:t>
            </w:r>
          </w:p>
          <w:p w:rsidR="000507D5" w:rsidRPr="00967D29" w:rsidRDefault="008918CF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бактерий в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природных сообществах. Болезнетворные бактерии и меры профилактики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заболеваний, вызываемых бактериями. Бактерии на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службе у человека (в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сельском хозяйстве,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промышленности</w:t>
            </w:r>
            <w:proofErr w:type="gramStart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).ЛР</w:t>
            </w:r>
            <w:proofErr w:type="gramEnd"/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№11 "Изучение строения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бактерий"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507D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Промежуточная аттестация в форме итоговой контрольной работы (с резервного </w:t>
            </w:r>
            <w:r w:rsidRPr="00967D29">
              <w:rPr>
                <w:lang w:val="ru-RU"/>
              </w:rPr>
              <w:br/>
            </w: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507D5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Pr="00967D29" w:rsidRDefault="008918C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67D2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8918C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07D5" w:rsidRDefault="000507D5"/>
        </w:tc>
      </w:tr>
    </w:tbl>
    <w:p w:rsidR="000507D5" w:rsidRDefault="000507D5">
      <w:pPr>
        <w:autoSpaceDE w:val="0"/>
        <w:autoSpaceDN w:val="0"/>
        <w:spacing w:after="0" w:line="14" w:lineRule="exact"/>
      </w:pPr>
    </w:p>
    <w:p w:rsidR="000507D5" w:rsidRDefault="000507D5">
      <w:pPr>
        <w:sectPr w:rsidR="000507D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Default="000507D5">
      <w:pPr>
        <w:autoSpaceDE w:val="0"/>
        <w:autoSpaceDN w:val="0"/>
        <w:spacing w:after="78" w:line="220" w:lineRule="exact"/>
      </w:pPr>
    </w:p>
    <w:p w:rsidR="000507D5" w:rsidRDefault="008918C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507D5" w:rsidRDefault="008918C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0507D5" w:rsidRPr="00967D29" w:rsidRDefault="008918CF">
      <w:pPr>
        <w:autoSpaceDE w:val="0"/>
        <w:autoSpaceDN w:val="0"/>
        <w:spacing w:before="166" w:after="0" w:line="281" w:lineRule="auto"/>
        <w:ind w:right="3456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Сонин Н.И.;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Захаров В.Б. Биология. Многообразие живых организмов. Бактерии; грибы;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растения. 7 класс/ М: "Дрофа" - 2015;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507D5" w:rsidRPr="00967D29" w:rsidRDefault="008918CF">
      <w:pPr>
        <w:autoSpaceDE w:val="0"/>
        <w:autoSpaceDN w:val="0"/>
        <w:spacing w:before="262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507D5" w:rsidRPr="00967D29" w:rsidRDefault="008918CF">
      <w:pPr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Биология. 7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 :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методическое 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пособие к учебнику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Н.И.Сонина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«Биология. 7 класс» / </w:t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В.Б.Захаров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—</w:t>
      </w:r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М. :</w:t>
      </w:r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Дрофа, 2015</w:t>
      </w:r>
    </w:p>
    <w:p w:rsidR="000507D5" w:rsidRPr="00967D29" w:rsidRDefault="008918CF">
      <w:pPr>
        <w:autoSpaceDE w:val="0"/>
        <w:autoSpaceDN w:val="0"/>
        <w:spacing w:before="262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507D5" w:rsidRPr="00967D29" w:rsidRDefault="008918CF">
      <w:pPr>
        <w:autoSpaceDE w:val="0"/>
        <w:autoSpaceDN w:val="0"/>
        <w:spacing w:before="166" w:after="0" w:line="281" w:lineRule="auto"/>
        <w:ind w:right="360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/5/ </w:t>
      </w:r>
      <w:r w:rsidRPr="00967D29">
        <w:rPr>
          <w:lang w:val="ru-RU"/>
        </w:rPr>
        <w:br/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Уроки биологии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/74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Федеральный портал «Российское образование»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/ Звуки природы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tatarovo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sound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67D29">
        <w:rPr>
          <w:lang w:val="ru-RU"/>
        </w:rPr>
        <w:br/>
      </w:r>
      <w:proofErr w:type="spell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507D5" w:rsidRPr="00967D29" w:rsidRDefault="000507D5">
      <w:pPr>
        <w:autoSpaceDE w:val="0"/>
        <w:autoSpaceDN w:val="0"/>
        <w:spacing w:after="78" w:line="220" w:lineRule="exact"/>
        <w:rPr>
          <w:lang w:val="ru-RU"/>
        </w:rPr>
      </w:pPr>
    </w:p>
    <w:p w:rsidR="000507D5" w:rsidRPr="00967D29" w:rsidRDefault="008918CF">
      <w:pPr>
        <w:autoSpaceDE w:val="0"/>
        <w:autoSpaceDN w:val="0"/>
        <w:spacing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507D5" w:rsidRPr="00967D29" w:rsidRDefault="008918CF">
      <w:pPr>
        <w:autoSpaceDE w:val="0"/>
        <w:autoSpaceDN w:val="0"/>
        <w:spacing w:before="346" w:after="0" w:line="230" w:lineRule="auto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0507D5" w:rsidRPr="00967D29" w:rsidRDefault="008918CF">
      <w:pPr>
        <w:autoSpaceDE w:val="0"/>
        <w:autoSpaceDN w:val="0"/>
        <w:spacing w:before="166" w:after="0"/>
        <w:ind w:right="432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Наглядные и демонстраци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онные средства образования: гербарии, образцы ископаемых растений и животных, набор </w:t>
      </w:r>
      <w:proofErr w:type="spellStart"/>
      <w:proofErr w:type="gramStart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микропрепаратов,комнатные</w:t>
      </w:r>
      <w:proofErr w:type="spellEnd"/>
      <w:proofErr w:type="gramEnd"/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растения, лоток для раздаточного материала, лупа ручная, набор инструментов для препарирования, микроскоп световой школьный, компьютер, мультимеди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йный проектор.</w:t>
      </w:r>
    </w:p>
    <w:p w:rsidR="000507D5" w:rsidRPr="00967D29" w:rsidRDefault="008918CF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967D2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0507D5" w:rsidRPr="00967D29" w:rsidRDefault="008918CF">
      <w:pPr>
        <w:autoSpaceDE w:val="0"/>
        <w:autoSpaceDN w:val="0"/>
        <w:spacing w:before="168" w:after="0" w:line="286" w:lineRule="auto"/>
        <w:ind w:right="5472"/>
        <w:rPr>
          <w:lang w:val="ru-RU"/>
        </w:rPr>
      </w:pP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по морфологии и биологии растений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"Основные отделы растений"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Голосеменные растения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Коллекция семян и плодов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Набор микропрепаратов по ботанике дл</w:t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я 7 класса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Объемные разборные модели цветка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Муляжи плодов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 xml:space="preserve">Рельефные модели растений </w:t>
      </w:r>
      <w:r w:rsidRPr="00967D29">
        <w:rPr>
          <w:lang w:val="ru-RU"/>
        </w:rPr>
        <w:br/>
      </w:r>
      <w:r w:rsidRPr="00967D29">
        <w:rPr>
          <w:rFonts w:ascii="Times New Roman" w:eastAsia="Times New Roman" w:hAnsi="Times New Roman"/>
          <w:color w:val="000000"/>
          <w:sz w:val="24"/>
          <w:lang w:val="ru-RU"/>
        </w:rPr>
        <w:t>Печатные пособия (таблицы для демонстраций)</w:t>
      </w:r>
    </w:p>
    <w:p w:rsidR="000507D5" w:rsidRPr="00967D29" w:rsidRDefault="000507D5">
      <w:pPr>
        <w:rPr>
          <w:lang w:val="ru-RU"/>
        </w:rPr>
        <w:sectPr w:rsidR="000507D5" w:rsidRPr="00967D2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18CF" w:rsidRPr="00967D29" w:rsidRDefault="008918CF">
      <w:pPr>
        <w:rPr>
          <w:lang w:val="ru-RU"/>
        </w:rPr>
      </w:pPr>
    </w:p>
    <w:sectPr w:rsidR="008918CF" w:rsidRPr="00967D2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07D5"/>
    <w:rsid w:val="0006063C"/>
    <w:rsid w:val="0015074B"/>
    <w:rsid w:val="0029639D"/>
    <w:rsid w:val="00326F90"/>
    <w:rsid w:val="008918CF"/>
    <w:rsid w:val="00967D2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3BC4F88-2CE6-4AF1-9D46-33E408A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67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67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A49983-9F3B-4291-8B9F-7298DE33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5749</Words>
  <Characters>32770</Characters>
  <Application>Microsoft Office Word</Application>
  <DocSecurity>0</DocSecurity>
  <Lines>273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cp:lastPrinted>2022-09-13T15:04:00Z</cp:lastPrinted>
  <dcterms:created xsi:type="dcterms:W3CDTF">2013-12-23T23:15:00Z</dcterms:created>
  <dcterms:modified xsi:type="dcterms:W3CDTF">2022-09-13T15:05:00Z</dcterms:modified>
  <cp:category/>
</cp:coreProperties>
</file>