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591" w:rsidRDefault="0099071B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99071B">
        <w:rPr>
          <w:rFonts w:ascii="Times New Roman" w:hAnsi="Times New Roman"/>
          <w:sz w:val="24"/>
          <w:szCs w:val="24"/>
        </w:rPr>
        <w:t>                                   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Default="006E7591" w:rsidP="0099071B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</w:p>
    <w:p w:rsidR="006E7591" w:rsidRPr="0099071B" w:rsidRDefault="0099071B" w:rsidP="006E759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 w:rsidRPr="0099071B">
        <w:rPr>
          <w:rFonts w:ascii="Times New Roman" w:hAnsi="Times New Roman"/>
          <w:sz w:val="24"/>
          <w:szCs w:val="24"/>
        </w:rPr>
        <w:lastRenderedPageBreak/>
        <w:t>             </w:t>
      </w:r>
      <w:r w:rsidR="006E7591" w:rsidRPr="006E7591">
        <w:rPr>
          <w:rFonts w:ascii="Times New Roman" w:hAnsi="Times New Roman"/>
          <w:noProof/>
          <w:sz w:val="24"/>
          <w:szCs w:val="24"/>
        </w:rPr>
        <w:lastRenderedPageBreak/>
        <w:drawing>
          <wp:inline distT="0" distB="0" distL="0" distR="0">
            <wp:extent cx="9611360" cy="6795773"/>
            <wp:effectExtent l="0" t="0" r="0" b="0"/>
            <wp:docPr id="1" name="Рисунок 1" descr="C:\Users\User\Desktop\планы  на 2021-2022 учебный год\сканы\img20221026_11432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ланы  на 2021-2022 учебный год\сканы\img20221026_1143233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79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071B">
        <w:rPr>
          <w:rFonts w:ascii="Times New Roman" w:hAnsi="Times New Roman"/>
          <w:sz w:val="24"/>
          <w:szCs w:val="24"/>
        </w:rPr>
        <w:lastRenderedPageBreak/>
        <w:t>                                                                                                                                      </w:t>
      </w:r>
      <w:r>
        <w:rPr>
          <w:rFonts w:ascii="Times New Roman" w:hAnsi="Times New Roman"/>
          <w:sz w:val="24"/>
          <w:szCs w:val="24"/>
        </w:rPr>
        <w:t>                  </w:t>
      </w:r>
      <w:r w:rsidR="006E7591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6E7591" w:rsidRPr="0099071B">
        <w:rPr>
          <w:rFonts w:ascii="Times New Roman" w:hAnsi="Times New Roman"/>
          <w:sz w:val="24"/>
          <w:szCs w:val="24"/>
        </w:rPr>
        <w:t>« Утверждаю</w:t>
      </w:r>
      <w:proofErr w:type="gramEnd"/>
      <w:r w:rsidR="006E7591" w:rsidRPr="0099071B">
        <w:rPr>
          <w:rFonts w:ascii="Times New Roman" w:hAnsi="Times New Roman"/>
          <w:sz w:val="24"/>
          <w:szCs w:val="24"/>
        </w:rPr>
        <w:t>»</w:t>
      </w:r>
    </w:p>
    <w:p w:rsidR="0099071B" w:rsidRPr="0099071B" w:rsidRDefault="006E7591" w:rsidP="006E7591">
      <w:pPr>
        <w:spacing w:before="100" w:beforeAutospacing="1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99071B" w:rsidRPr="0099071B">
        <w:rPr>
          <w:rFonts w:ascii="Times New Roman" w:hAnsi="Times New Roman"/>
          <w:sz w:val="24"/>
          <w:szCs w:val="24"/>
        </w:rPr>
        <w:t>Директор ______________</w:t>
      </w:r>
      <w:proofErr w:type="spellStart"/>
      <w:r w:rsidR="0099071B" w:rsidRPr="0099071B">
        <w:rPr>
          <w:rFonts w:ascii="Times New Roman" w:hAnsi="Times New Roman"/>
          <w:sz w:val="24"/>
          <w:szCs w:val="24"/>
        </w:rPr>
        <w:t>Кинжеева</w:t>
      </w:r>
      <w:proofErr w:type="spellEnd"/>
      <w:r w:rsidR="0099071B" w:rsidRPr="0099071B">
        <w:rPr>
          <w:rFonts w:ascii="Times New Roman" w:hAnsi="Times New Roman"/>
          <w:sz w:val="24"/>
          <w:szCs w:val="24"/>
        </w:rPr>
        <w:t xml:space="preserve"> О.Н.   </w:t>
      </w:r>
    </w:p>
    <w:p w:rsidR="0099071B" w:rsidRPr="0099071B" w:rsidRDefault="0099071B" w:rsidP="0099071B">
      <w:pPr>
        <w:spacing w:before="100" w:beforeAutospacing="1" w:after="119" w:line="240" w:lineRule="auto"/>
        <w:rPr>
          <w:rFonts w:ascii="Times New Roman" w:hAnsi="Times New Roman"/>
          <w:sz w:val="24"/>
          <w:szCs w:val="24"/>
        </w:rPr>
      </w:pPr>
      <w:r w:rsidRPr="0099071B">
        <w:rPr>
          <w:rFonts w:ascii="Times New Roman" w:hAnsi="Times New Roman"/>
          <w:sz w:val="24"/>
          <w:szCs w:val="24"/>
        </w:rPr>
        <w:t> </w:t>
      </w:r>
    </w:p>
    <w:p w:rsidR="00A74F8D" w:rsidRPr="00E32764" w:rsidRDefault="00A74F8D" w:rsidP="00FD6298">
      <w:pPr>
        <w:spacing w:after="240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A74F8D" w:rsidRPr="00E32764" w:rsidRDefault="00A74F8D" w:rsidP="00A74F8D">
      <w:pPr>
        <w:spacing w:after="240"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99071B" w:rsidRDefault="005F7949" w:rsidP="005F7949">
      <w:pPr>
        <w:spacing w:after="24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</w:p>
    <w:p w:rsidR="00A74F8D" w:rsidRPr="00E32764" w:rsidRDefault="0099071B" w:rsidP="005F7949">
      <w:pPr>
        <w:spacing w:after="240"/>
        <w:textAlignment w:val="baseline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A74F8D" w:rsidRPr="00E32764">
        <w:rPr>
          <w:rFonts w:ascii="Times New Roman" w:hAnsi="Times New Roman"/>
          <w:b/>
          <w:sz w:val="44"/>
          <w:szCs w:val="44"/>
        </w:rPr>
        <w:t>Учебный план</w:t>
      </w:r>
    </w:p>
    <w:p w:rsidR="00A74F8D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МБОУ Медведская ООШ структурное подразделение </w:t>
      </w:r>
      <w:r w:rsidRPr="00E32764">
        <w:rPr>
          <w:rFonts w:ascii="Times New Roman" w:hAnsi="Times New Roman"/>
          <w:b/>
          <w:sz w:val="28"/>
          <w:szCs w:val="28"/>
        </w:rPr>
        <w:t>детский с</w:t>
      </w:r>
      <w:r>
        <w:rPr>
          <w:rFonts w:ascii="Times New Roman" w:hAnsi="Times New Roman"/>
          <w:b/>
          <w:sz w:val="28"/>
          <w:szCs w:val="28"/>
        </w:rPr>
        <w:t>ад «Медвежонок»</w:t>
      </w: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F7949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Pr="00E32764">
        <w:rPr>
          <w:rFonts w:ascii="Times New Roman" w:hAnsi="Times New Roman"/>
          <w:b/>
          <w:bCs/>
          <w:sz w:val="28"/>
          <w:szCs w:val="28"/>
        </w:rPr>
        <w:t xml:space="preserve"> общеобразовательной</w:t>
      </w:r>
      <w:proofErr w:type="gramEnd"/>
      <w:r w:rsidRPr="00E32764">
        <w:rPr>
          <w:rFonts w:ascii="Times New Roman" w:hAnsi="Times New Roman"/>
          <w:b/>
          <w:bCs/>
          <w:sz w:val="28"/>
          <w:szCs w:val="28"/>
        </w:rPr>
        <w:t xml:space="preserve"> программе</w:t>
      </w: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b/>
          <w:bCs/>
          <w:sz w:val="28"/>
          <w:szCs w:val="28"/>
        </w:rPr>
        <w:t>дошкольного образования «От рождения до школы»</w:t>
      </w: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32764">
        <w:rPr>
          <w:rFonts w:ascii="Times New Roman" w:hAnsi="Times New Roman"/>
          <w:b/>
          <w:bCs/>
          <w:sz w:val="28"/>
          <w:szCs w:val="28"/>
        </w:rPr>
        <w:t xml:space="preserve">под редакцией Н.Е. </w:t>
      </w:r>
      <w:proofErr w:type="spellStart"/>
      <w:r w:rsidRPr="00E32764">
        <w:rPr>
          <w:rFonts w:ascii="Times New Roman" w:hAnsi="Times New Roman"/>
          <w:b/>
          <w:bCs/>
          <w:sz w:val="28"/>
          <w:szCs w:val="28"/>
        </w:rPr>
        <w:t>Вераксы</w:t>
      </w:r>
      <w:proofErr w:type="spellEnd"/>
      <w:r w:rsidRPr="00E3276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32764">
        <w:rPr>
          <w:rFonts w:ascii="Times New Roman" w:hAnsi="Times New Roman"/>
          <w:b/>
          <w:bCs/>
          <w:sz w:val="28"/>
          <w:szCs w:val="28"/>
        </w:rPr>
        <w:t>Т.С.Комаровой</w:t>
      </w:r>
      <w:proofErr w:type="spellEnd"/>
      <w:r w:rsidRPr="00E32764">
        <w:rPr>
          <w:rFonts w:ascii="Times New Roman" w:hAnsi="Times New Roman"/>
          <w:b/>
          <w:bCs/>
          <w:sz w:val="28"/>
          <w:szCs w:val="28"/>
        </w:rPr>
        <w:t xml:space="preserve">, </w:t>
      </w:r>
      <w:proofErr w:type="spellStart"/>
      <w:r w:rsidRPr="00E32764">
        <w:rPr>
          <w:rFonts w:ascii="Times New Roman" w:hAnsi="Times New Roman"/>
          <w:b/>
          <w:bCs/>
          <w:sz w:val="28"/>
          <w:szCs w:val="28"/>
        </w:rPr>
        <w:t>М.А.Васильевой</w:t>
      </w:r>
      <w:proofErr w:type="spellEnd"/>
    </w:p>
    <w:p w:rsidR="00A74F8D" w:rsidRPr="00E32764" w:rsidRDefault="00F5057B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2022-2023</w:t>
      </w:r>
      <w:r w:rsidR="00A74F8D" w:rsidRPr="00E32764">
        <w:rPr>
          <w:rFonts w:ascii="Times New Roman" w:hAnsi="Times New Roman"/>
          <w:b/>
          <w:bCs/>
          <w:sz w:val="28"/>
          <w:szCs w:val="28"/>
        </w:rPr>
        <w:t xml:space="preserve"> уч. г</w:t>
      </w: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A74F8D" w:rsidRDefault="00F5057B" w:rsidP="00A74F8D">
      <w:pPr>
        <w:spacing w:after="0"/>
        <w:jc w:val="center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Медведка 2022</w:t>
      </w:r>
      <w:r w:rsidR="00A74F8D" w:rsidRPr="00A74F8D">
        <w:rPr>
          <w:rFonts w:ascii="Times New Roman" w:hAnsi="Times New Roman"/>
          <w:bCs/>
          <w:sz w:val="24"/>
          <w:szCs w:val="24"/>
        </w:rPr>
        <w:t>г</w:t>
      </w:r>
      <w:r w:rsidR="00A9730B">
        <w:rPr>
          <w:rFonts w:ascii="Times New Roman" w:hAnsi="Times New Roman"/>
          <w:bCs/>
          <w:sz w:val="24"/>
          <w:szCs w:val="24"/>
        </w:rPr>
        <w:t>.</w:t>
      </w:r>
    </w:p>
    <w:p w:rsidR="005F7949" w:rsidRDefault="00A74F8D" w:rsidP="00A74F8D">
      <w:pPr>
        <w:spacing w:after="0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                                                     </w:t>
      </w:r>
      <w:r w:rsidRPr="00E32764">
        <w:rPr>
          <w:rFonts w:ascii="Times New Roman" w:hAnsi="Times New Roman"/>
          <w:b/>
          <w:bCs/>
          <w:sz w:val="28"/>
          <w:szCs w:val="28"/>
        </w:rPr>
        <w:t> </w:t>
      </w:r>
      <w:r w:rsidR="00FD6298">
        <w:rPr>
          <w:rFonts w:ascii="Times New Roman" w:hAnsi="Times New Roman"/>
          <w:b/>
          <w:bCs/>
          <w:sz w:val="28"/>
          <w:szCs w:val="28"/>
        </w:rPr>
        <w:t xml:space="preserve">                            </w:t>
      </w:r>
    </w:p>
    <w:p w:rsidR="0099071B" w:rsidRDefault="005F7949" w:rsidP="00A74F8D">
      <w:pPr>
        <w:spacing w:after="0"/>
        <w:textAlignment w:val="baseline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</w:t>
      </w:r>
    </w:p>
    <w:p w:rsidR="0099071B" w:rsidRDefault="0099071B" w:rsidP="00A74F8D">
      <w:pPr>
        <w:spacing w:after="0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99071B" w:rsidRDefault="0099071B" w:rsidP="00A74F8D">
      <w:pPr>
        <w:spacing w:after="0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E32764">
        <w:rPr>
          <w:rFonts w:ascii="Times New Roman" w:hAnsi="Times New Roman"/>
          <w:b/>
          <w:bCs/>
          <w:sz w:val="28"/>
          <w:szCs w:val="28"/>
        </w:rPr>
        <w:t>Пояснительная  записка</w:t>
      </w:r>
      <w:proofErr w:type="gramEnd"/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b/>
          <w:bCs/>
          <w:sz w:val="28"/>
          <w:szCs w:val="28"/>
        </w:rPr>
        <w:t> </w:t>
      </w:r>
      <w:r w:rsidRPr="00E32764">
        <w:rPr>
          <w:rFonts w:ascii="Times New Roman" w:hAnsi="Times New Roman"/>
          <w:sz w:val="28"/>
          <w:szCs w:val="28"/>
        </w:rPr>
        <w:t>Учебный план МБОУ Медведская ООШ — д</w:t>
      </w:r>
      <w:r w:rsidR="00F5057B">
        <w:rPr>
          <w:rFonts w:ascii="Times New Roman" w:hAnsi="Times New Roman"/>
          <w:sz w:val="28"/>
          <w:szCs w:val="28"/>
        </w:rPr>
        <w:t>етский сад «</w:t>
      </w:r>
      <w:proofErr w:type="gramStart"/>
      <w:r w:rsidR="00F5057B">
        <w:rPr>
          <w:rFonts w:ascii="Times New Roman" w:hAnsi="Times New Roman"/>
          <w:sz w:val="28"/>
          <w:szCs w:val="28"/>
        </w:rPr>
        <w:t>Медвежонок»  на</w:t>
      </w:r>
      <w:proofErr w:type="gramEnd"/>
      <w:r w:rsidR="00F5057B">
        <w:rPr>
          <w:rFonts w:ascii="Times New Roman" w:hAnsi="Times New Roman"/>
          <w:sz w:val="28"/>
          <w:szCs w:val="28"/>
        </w:rPr>
        <w:t xml:space="preserve"> 2022 – 2023</w:t>
      </w:r>
      <w:r w:rsidRPr="00E32764">
        <w:rPr>
          <w:rFonts w:ascii="Times New Roman" w:hAnsi="Times New Roman"/>
          <w:sz w:val="28"/>
          <w:szCs w:val="28"/>
        </w:rPr>
        <w:t xml:space="preserve"> учебный год разработан в соответствии с: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- Федеральным законом от 29.12.2012г. № 273-ФЗ «Об образовании в Российской Федерации»;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- Приказом Министерства образования и науки Российской Федерации от 30.08.2013 № </w:t>
      </w:r>
      <w:proofErr w:type="gramStart"/>
      <w:r w:rsidRPr="00E32764">
        <w:rPr>
          <w:rFonts w:ascii="Times New Roman" w:hAnsi="Times New Roman"/>
          <w:sz w:val="28"/>
          <w:szCs w:val="28"/>
        </w:rPr>
        <w:t>1014  «</w:t>
      </w:r>
      <w:proofErr w:type="gramEnd"/>
      <w:r w:rsidRPr="00E32764">
        <w:rPr>
          <w:rFonts w:ascii="Times New Roman" w:hAnsi="Times New Roman"/>
          <w:sz w:val="28"/>
          <w:szCs w:val="28"/>
        </w:rPr>
        <w:t>Об утверждении порядка организации и осуществления образовательной деятельности по основным общеобразовательным программах- образовательным программам дошкольного образования» ;</w:t>
      </w:r>
    </w:p>
    <w:p w:rsidR="00A74F8D" w:rsidRPr="00E32764" w:rsidRDefault="005F7949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A74F8D" w:rsidRPr="00E32764">
        <w:rPr>
          <w:rFonts w:ascii="Times New Roman" w:hAnsi="Times New Roman"/>
          <w:sz w:val="28"/>
          <w:szCs w:val="28"/>
        </w:rPr>
        <w:t xml:space="preserve"> основно</w:t>
      </w:r>
      <w:r>
        <w:rPr>
          <w:rFonts w:ascii="Times New Roman" w:hAnsi="Times New Roman"/>
          <w:sz w:val="28"/>
          <w:szCs w:val="28"/>
        </w:rPr>
        <w:t>й общеобразовательной программе</w:t>
      </w:r>
      <w:r w:rsidR="00A74F8D" w:rsidRPr="00E32764">
        <w:rPr>
          <w:rFonts w:ascii="Times New Roman" w:hAnsi="Times New Roman"/>
          <w:sz w:val="28"/>
          <w:szCs w:val="28"/>
        </w:rPr>
        <w:t xml:space="preserve"> «От рождения до школы» под редакцией Н.Е. </w:t>
      </w:r>
      <w:proofErr w:type="spellStart"/>
      <w:r w:rsidR="00A74F8D" w:rsidRPr="00E32764">
        <w:rPr>
          <w:rFonts w:ascii="Times New Roman" w:hAnsi="Times New Roman"/>
          <w:sz w:val="28"/>
          <w:szCs w:val="28"/>
        </w:rPr>
        <w:t>Вераксы</w:t>
      </w:r>
      <w:proofErr w:type="spellEnd"/>
      <w:r w:rsidR="00A74F8D" w:rsidRPr="00E32764">
        <w:rPr>
          <w:rFonts w:ascii="Times New Roman" w:hAnsi="Times New Roman"/>
          <w:sz w:val="28"/>
          <w:szCs w:val="28"/>
        </w:rPr>
        <w:t>, Т.С. Комарово</w:t>
      </w:r>
      <w:r>
        <w:rPr>
          <w:rFonts w:ascii="Times New Roman" w:hAnsi="Times New Roman"/>
          <w:sz w:val="28"/>
          <w:szCs w:val="28"/>
        </w:rPr>
        <w:t xml:space="preserve">й, М.А. Васильевой. 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- 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учреждений», от 13.05.2013г.;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- Письмом Министерства  образования и науки Российской Федерации от 31.05.2007 № 03-1213 «О методических рекомендациях по отнесению дошкольных образовательных учреждений к определенному виду»;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-Письмом  «Комментарии к ФГОС дошкольного образования» Министерства образования и науки Российской Федерации от 28.02.2014 г. № 08-249</w:t>
      </w:r>
    </w:p>
    <w:p w:rsidR="000843F2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</w:p>
    <w:p w:rsidR="00A74F8D" w:rsidRPr="00E32764" w:rsidRDefault="000843F2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="00A74F8D" w:rsidRPr="00E32764">
        <w:rPr>
          <w:rFonts w:ascii="Times New Roman" w:hAnsi="Times New Roman"/>
          <w:sz w:val="28"/>
          <w:szCs w:val="28"/>
        </w:rPr>
        <w:t xml:space="preserve">Учебный план МБОУ Медведская ООШ — детский сад </w:t>
      </w:r>
      <w:r w:rsidR="00F5057B">
        <w:rPr>
          <w:rFonts w:ascii="Times New Roman" w:hAnsi="Times New Roman"/>
          <w:sz w:val="28"/>
          <w:szCs w:val="28"/>
        </w:rPr>
        <w:t>«</w:t>
      </w:r>
      <w:proofErr w:type="gramStart"/>
      <w:r w:rsidR="00F5057B">
        <w:rPr>
          <w:rFonts w:ascii="Times New Roman" w:hAnsi="Times New Roman"/>
          <w:sz w:val="28"/>
          <w:szCs w:val="28"/>
        </w:rPr>
        <w:t xml:space="preserve">Медвежонок»   </w:t>
      </w:r>
      <w:proofErr w:type="gramEnd"/>
      <w:r w:rsidR="00F5057B">
        <w:rPr>
          <w:rFonts w:ascii="Times New Roman" w:hAnsi="Times New Roman"/>
          <w:sz w:val="28"/>
          <w:szCs w:val="28"/>
        </w:rPr>
        <w:t>на 2022 – 2023</w:t>
      </w:r>
      <w:r w:rsidR="00A74F8D" w:rsidRPr="00E32764">
        <w:rPr>
          <w:rFonts w:ascii="Times New Roman" w:hAnsi="Times New Roman"/>
          <w:sz w:val="28"/>
          <w:szCs w:val="28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        Учебный год начинается с 1 сентября и заканчивается 31 мая. Детский сад работает в режиме пятидневной рабочей недели.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В МБОУ Медведская ООШ</w:t>
      </w:r>
      <w:r w:rsidR="00F5057B">
        <w:rPr>
          <w:rFonts w:ascii="Times New Roman" w:hAnsi="Times New Roman"/>
          <w:sz w:val="28"/>
          <w:szCs w:val="28"/>
        </w:rPr>
        <w:t xml:space="preserve"> — детский сад «Медвежонок» 2022 – 2023</w:t>
      </w:r>
      <w:r w:rsidRPr="00E32764">
        <w:rPr>
          <w:rFonts w:ascii="Times New Roman" w:hAnsi="Times New Roman"/>
          <w:sz w:val="28"/>
          <w:szCs w:val="28"/>
        </w:rPr>
        <w:t xml:space="preserve">г. </w:t>
      </w:r>
      <w:proofErr w:type="gramStart"/>
      <w:r w:rsidRPr="00E32764">
        <w:rPr>
          <w:rFonts w:ascii="Times New Roman" w:hAnsi="Times New Roman"/>
          <w:sz w:val="28"/>
          <w:szCs w:val="28"/>
        </w:rPr>
        <w:t>в  функционирует</w:t>
      </w:r>
      <w:proofErr w:type="gramEnd"/>
      <w:r w:rsidRPr="00E327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одна разновозрастная группа</w:t>
      </w:r>
      <w:r w:rsidRPr="00E32764">
        <w:rPr>
          <w:rFonts w:ascii="Times New Roman" w:hAnsi="Times New Roman"/>
          <w:sz w:val="28"/>
          <w:szCs w:val="28"/>
        </w:rPr>
        <w:t>, ук</w:t>
      </w:r>
      <w:r>
        <w:rPr>
          <w:rFonts w:ascii="Times New Roman" w:hAnsi="Times New Roman"/>
          <w:sz w:val="28"/>
          <w:szCs w:val="28"/>
        </w:rPr>
        <w:t>омплектованная</w:t>
      </w:r>
      <w:r w:rsidRPr="00E32764">
        <w:rPr>
          <w:rFonts w:ascii="Times New Roman" w:hAnsi="Times New Roman"/>
          <w:sz w:val="28"/>
          <w:szCs w:val="28"/>
        </w:rPr>
        <w:t xml:space="preserve"> в соответствии с возрастными нормами:</w:t>
      </w:r>
    </w:p>
    <w:p w:rsidR="00A74F8D" w:rsidRPr="00E32764" w:rsidRDefault="00A74F8D" w:rsidP="00A74F8D">
      <w:pPr>
        <w:numPr>
          <w:ilvl w:val="0"/>
          <w:numId w:val="2"/>
        </w:numPr>
        <w:spacing w:after="0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Средняя подгруппа (2 – </w:t>
      </w:r>
      <w:r w:rsidRPr="00E32764">
        <w:rPr>
          <w:rFonts w:ascii="Times New Roman" w:hAnsi="Times New Roman"/>
          <w:sz w:val="28"/>
          <w:szCs w:val="28"/>
        </w:rPr>
        <w:t>5 лет)</w:t>
      </w:r>
    </w:p>
    <w:p w:rsidR="00A74F8D" w:rsidRPr="00E32764" w:rsidRDefault="00A74F8D" w:rsidP="00A74F8D">
      <w:pPr>
        <w:numPr>
          <w:ilvl w:val="0"/>
          <w:numId w:val="2"/>
        </w:numPr>
        <w:spacing w:after="0"/>
        <w:ind w:left="84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Старшая подгруппа  (</w:t>
      </w:r>
      <w:r w:rsidRPr="00E32764">
        <w:rPr>
          <w:rFonts w:ascii="Times New Roman" w:hAnsi="Times New Roman"/>
          <w:sz w:val="28"/>
          <w:szCs w:val="28"/>
        </w:rPr>
        <w:t>5 - 7 лет)</w:t>
      </w:r>
    </w:p>
    <w:p w:rsidR="00A74F8D" w:rsidRPr="00E32764" w:rsidRDefault="00A74F8D" w:rsidP="00A74F8D">
      <w:pPr>
        <w:spacing w:after="0"/>
        <w:ind w:left="568"/>
        <w:textAlignment w:val="baseline"/>
        <w:rPr>
          <w:rFonts w:ascii="Times New Roman" w:hAnsi="Times New Roman"/>
          <w:sz w:val="28"/>
          <w:szCs w:val="28"/>
        </w:rPr>
      </w:pPr>
    </w:p>
    <w:p w:rsidR="00A74F8D" w:rsidRPr="00E32764" w:rsidRDefault="00A74F8D" w:rsidP="00A74F8D">
      <w:pPr>
        <w:tabs>
          <w:tab w:val="left" w:pos="709"/>
        </w:tabs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E32764">
        <w:rPr>
          <w:rFonts w:ascii="Times New Roman" w:hAnsi="Times New Roman"/>
          <w:sz w:val="28"/>
          <w:szCs w:val="28"/>
        </w:rPr>
        <w:t xml:space="preserve">Коллектив дошкольного образовательного </w:t>
      </w:r>
      <w:r w:rsidR="005F7949">
        <w:rPr>
          <w:rFonts w:ascii="Times New Roman" w:hAnsi="Times New Roman"/>
          <w:sz w:val="28"/>
          <w:szCs w:val="28"/>
        </w:rPr>
        <w:t xml:space="preserve">учреждения работает </w:t>
      </w:r>
      <w:proofErr w:type="gramStart"/>
      <w:r w:rsidR="005F7949">
        <w:rPr>
          <w:rFonts w:ascii="Times New Roman" w:hAnsi="Times New Roman"/>
          <w:sz w:val="28"/>
          <w:szCs w:val="28"/>
        </w:rPr>
        <w:t xml:space="preserve">по </w:t>
      </w:r>
      <w:r w:rsidRPr="00E32764">
        <w:rPr>
          <w:rFonts w:ascii="Times New Roman" w:hAnsi="Times New Roman"/>
          <w:sz w:val="28"/>
          <w:szCs w:val="28"/>
        </w:rPr>
        <w:t xml:space="preserve"> основной</w:t>
      </w:r>
      <w:proofErr w:type="gramEnd"/>
      <w:r w:rsidRPr="00E32764">
        <w:rPr>
          <w:rFonts w:ascii="Times New Roman" w:hAnsi="Times New Roman"/>
          <w:sz w:val="28"/>
          <w:szCs w:val="28"/>
        </w:rPr>
        <w:t xml:space="preserve"> общеобразовательной программе дошкольного образования «От рождения до школы» под редакцией Н.Е. </w:t>
      </w:r>
      <w:proofErr w:type="spellStart"/>
      <w:r w:rsidRPr="00E32764">
        <w:rPr>
          <w:rFonts w:ascii="Times New Roman" w:hAnsi="Times New Roman"/>
          <w:sz w:val="28"/>
          <w:szCs w:val="28"/>
        </w:rPr>
        <w:t>Вераксы</w:t>
      </w:r>
      <w:proofErr w:type="spellEnd"/>
      <w:r w:rsidRPr="00E32764">
        <w:rPr>
          <w:rFonts w:ascii="Times New Roman" w:hAnsi="Times New Roman"/>
          <w:sz w:val="28"/>
          <w:szCs w:val="28"/>
        </w:rPr>
        <w:t xml:space="preserve">, Т.С. Комаровой, </w:t>
      </w:r>
      <w:proofErr w:type="spellStart"/>
      <w:r w:rsidRPr="00E32764">
        <w:rPr>
          <w:rFonts w:ascii="Times New Roman" w:hAnsi="Times New Roman"/>
          <w:sz w:val="28"/>
          <w:szCs w:val="28"/>
        </w:rPr>
        <w:t>М.А.Васильевой</w:t>
      </w:r>
      <w:proofErr w:type="spellEnd"/>
      <w:r w:rsidRPr="00E32764">
        <w:rPr>
          <w:rFonts w:ascii="Times New Roman" w:hAnsi="Times New Roman"/>
          <w:sz w:val="28"/>
          <w:szCs w:val="28"/>
        </w:rPr>
        <w:t>.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 Учебный план МБОУ Медведская ООШ — детский сад «</w:t>
      </w:r>
      <w:proofErr w:type="gramStart"/>
      <w:r w:rsidRPr="00E32764">
        <w:rPr>
          <w:rFonts w:ascii="Times New Roman" w:hAnsi="Times New Roman"/>
          <w:sz w:val="28"/>
          <w:szCs w:val="28"/>
        </w:rPr>
        <w:t>Ме</w:t>
      </w:r>
      <w:r>
        <w:rPr>
          <w:rFonts w:ascii="Times New Roman" w:hAnsi="Times New Roman"/>
          <w:sz w:val="28"/>
          <w:szCs w:val="28"/>
        </w:rPr>
        <w:t>двежонок»  соответствует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Уставу</w:t>
      </w:r>
      <w:r w:rsidRPr="00E32764">
        <w:rPr>
          <w:rFonts w:ascii="Times New Roman" w:hAnsi="Times New Roman"/>
          <w:sz w:val="28"/>
          <w:szCs w:val="28"/>
        </w:rPr>
        <w:t xml:space="preserve">, общеобразовательной и парциальным программам, обеспечивая выполнение «Временных (примерных) требований к содержанию и методам воспитания и обучения, реализуемых в </w:t>
      </w:r>
      <w:r>
        <w:rPr>
          <w:rFonts w:ascii="Times New Roman" w:hAnsi="Times New Roman"/>
          <w:sz w:val="28"/>
          <w:szCs w:val="28"/>
        </w:rPr>
        <w:t>детском саду</w:t>
      </w:r>
      <w:r w:rsidRPr="00E32764">
        <w:rPr>
          <w:rFonts w:ascii="Times New Roman" w:hAnsi="Times New Roman"/>
          <w:sz w:val="28"/>
          <w:szCs w:val="28"/>
        </w:rPr>
        <w:t>», гарантирует ребенку получение комплекса образовательных услуг.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        В структуре учебного плана выделяются инвариантная и вариативная часть. Инвариантная  часть обеспечивает выполнение обязательной части основной общеобразовательной программы дошкольного образования (составляет не менее 60 % от общего нормативного времени, отводимого на освоение основной образовательной программы дошкольного образования).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           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lastRenderedPageBreak/>
        <w:t>      В инвариантную часть пла</w:t>
      </w:r>
      <w:r>
        <w:rPr>
          <w:rFonts w:ascii="Times New Roman" w:hAnsi="Times New Roman"/>
          <w:sz w:val="28"/>
          <w:szCs w:val="28"/>
        </w:rPr>
        <w:t>на включены пять направлений</w:t>
      </w:r>
      <w:r w:rsidRPr="00E32764">
        <w:rPr>
          <w:rFonts w:ascii="Times New Roman" w:hAnsi="Times New Roman"/>
          <w:sz w:val="28"/>
          <w:szCs w:val="28"/>
        </w:rPr>
        <w:t xml:space="preserve">         </w:t>
      </w:r>
    </w:p>
    <w:tbl>
      <w:tblPr>
        <w:tblStyle w:val="a5"/>
        <w:tblW w:w="14142" w:type="dxa"/>
        <w:tblLook w:val="04A0" w:firstRow="1" w:lastRow="0" w:firstColumn="1" w:lastColumn="0" w:noHBand="0" w:noVBand="1"/>
      </w:tblPr>
      <w:tblGrid>
        <w:gridCol w:w="3369"/>
        <w:gridCol w:w="5386"/>
        <w:gridCol w:w="5387"/>
      </w:tblGrid>
      <w:tr w:rsidR="00A74F8D" w:rsidTr="00A74F8D">
        <w:trPr>
          <w:trHeight w:val="855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rStyle w:val="a7"/>
                <w:sz w:val="28"/>
                <w:szCs w:val="28"/>
              </w:rPr>
              <w:t>Направления развития ребёнка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rStyle w:val="a7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rStyle w:val="a7"/>
                <w:sz w:val="28"/>
                <w:szCs w:val="28"/>
              </w:rPr>
              <w:t>Виды детской деятельности</w:t>
            </w:r>
          </w:p>
        </w:tc>
      </w:tr>
      <w:tr w:rsidR="00A74F8D" w:rsidTr="00A74F8D">
        <w:trPr>
          <w:trHeight w:val="765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Физическое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«Физическая культура»;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«Здоровье»;</w:t>
            </w: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двигательная, игровая,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познавательно-исследовательская</w:t>
            </w:r>
          </w:p>
        </w:tc>
      </w:tr>
      <w:tr w:rsidR="00A74F8D" w:rsidTr="00A74F8D">
        <w:trPr>
          <w:trHeight w:val="934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 xml:space="preserve">Познавательное 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 xml:space="preserve">«Познание»;                       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познавательно-исследовательская,</w:t>
            </w:r>
          </w:p>
        </w:tc>
      </w:tr>
      <w:tr w:rsidR="00A74F8D" w:rsidTr="00A74F8D">
        <w:trPr>
          <w:trHeight w:val="738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150" w:after="15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Речевое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«Коммуникация»;</w:t>
            </w:r>
          </w:p>
          <w:p w:rsidR="00A74F8D" w:rsidRPr="00A74F8D" w:rsidRDefault="00A74F8D" w:rsidP="00A74F8D">
            <w:pPr>
              <w:pStyle w:val="a6"/>
              <w:spacing w:before="150" w:after="15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«Чтение художественной литературы»;</w:t>
            </w: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коммуникативная,</w:t>
            </w:r>
          </w:p>
          <w:p w:rsidR="00A74F8D" w:rsidRPr="00A74F8D" w:rsidRDefault="00A74F8D" w:rsidP="00A74F8D">
            <w:pPr>
              <w:pStyle w:val="a6"/>
              <w:spacing w:before="150" w:after="15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чтение</w:t>
            </w:r>
          </w:p>
        </w:tc>
      </w:tr>
      <w:tr w:rsidR="00A74F8D" w:rsidTr="00A74F8D">
        <w:trPr>
          <w:trHeight w:val="1005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«Безопасность», «Труд»;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«Социализация»;</w:t>
            </w: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игровая,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трудовая, двигательная</w:t>
            </w:r>
          </w:p>
        </w:tc>
      </w:tr>
      <w:tr w:rsidR="00A74F8D" w:rsidTr="00A74F8D">
        <w:trPr>
          <w:trHeight w:val="1005"/>
        </w:trPr>
        <w:tc>
          <w:tcPr>
            <w:tcW w:w="3369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Художественно-эстетическое</w:t>
            </w:r>
          </w:p>
        </w:tc>
        <w:tc>
          <w:tcPr>
            <w:tcW w:w="5386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«Музыка»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«Художественное творчество»</w:t>
            </w:r>
          </w:p>
        </w:tc>
        <w:tc>
          <w:tcPr>
            <w:tcW w:w="5387" w:type="dxa"/>
            <w:hideMark/>
          </w:tcPr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продуктивная,</w:t>
            </w:r>
          </w:p>
          <w:p w:rsidR="00A74F8D" w:rsidRPr="00A74F8D" w:rsidRDefault="00A74F8D" w:rsidP="00A74F8D">
            <w:pPr>
              <w:pStyle w:val="a6"/>
              <w:spacing w:before="150" w:beforeAutospacing="0" w:after="150" w:afterAutospacing="0" w:line="276" w:lineRule="auto"/>
              <w:jc w:val="center"/>
              <w:textAlignment w:val="baseline"/>
              <w:rPr>
                <w:sz w:val="28"/>
                <w:szCs w:val="28"/>
              </w:rPr>
            </w:pPr>
            <w:r w:rsidRPr="00A74F8D">
              <w:rPr>
                <w:sz w:val="28"/>
                <w:szCs w:val="28"/>
              </w:rPr>
              <w:t>музыкально-художественная, двигательная</w:t>
            </w:r>
          </w:p>
        </w:tc>
      </w:tr>
    </w:tbl>
    <w:p w:rsidR="00A74F8D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</w:p>
    <w:p w:rsidR="00A74F8D" w:rsidRPr="007B3C22" w:rsidRDefault="00A74F8D" w:rsidP="00A74F8D">
      <w:pPr>
        <w:shd w:val="clear" w:color="auto" w:fill="FFFFFF"/>
        <w:tabs>
          <w:tab w:val="left" w:pos="1162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       </w:t>
      </w:r>
      <w:r w:rsidRPr="007B3C22">
        <w:rPr>
          <w:rFonts w:ascii="Times New Roman" w:hAnsi="Times New Roman"/>
          <w:b/>
          <w:color w:val="000000"/>
          <w:spacing w:val="1"/>
          <w:sz w:val="28"/>
          <w:szCs w:val="28"/>
        </w:rPr>
        <w:t>Социально-коммуникативное</w:t>
      </w:r>
      <w:r w:rsidRPr="007B3C22">
        <w:rPr>
          <w:rFonts w:ascii="Times New Roman" w:hAnsi="Times New Roman"/>
          <w:color w:val="000000"/>
          <w:spacing w:val="1"/>
          <w:sz w:val="28"/>
          <w:szCs w:val="28"/>
        </w:rPr>
        <w:t xml:space="preserve"> развитие направлено на усвоение норм и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ценностей, принятых в обществе, включая моральные и нравственные ценности; </w:t>
      </w:r>
      <w:r w:rsidRPr="007B3C22">
        <w:rPr>
          <w:rFonts w:ascii="Times New Roman" w:hAnsi="Times New Roman"/>
          <w:color w:val="000000"/>
          <w:spacing w:val="1"/>
          <w:sz w:val="28"/>
          <w:szCs w:val="28"/>
        </w:rPr>
        <w:t>развитие общения и взаимодействия ребёнка с взрослыми и сверстниками;</w:t>
      </w:r>
      <w:r w:rsidRPr="007B3C22">
        <w:rPr>
          <w:rFonts w:ascii="Times New Roman" w:hAnsi="Times New Roman"/>
          <w:sz w:val="28"/>
          <w:szCs w:val="28"/>
        </w:rPr>
        <w:t xml:space="preserve"> 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>саморегуляции</w:t>
      </w:r>
      <w:proofErr w:type="spellEnd"/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 xml:space="preserve"> собственных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действий; развитие социального и эмоционального интеллекта, эмоциональной </w:t>
      </w:r>
      <w:r w:rsidRPr="007B3C22">
        <w:rPr>
          <w:rFonts w:ascii="Times New Roman" w:hAnsi="Times New Roman"/>
          <w:color w:val="000000"/>
          <w:spacing w:val="6"/>
          <w:sz w:val="28"/>
          <w:szCs w:val="28"/>
        </w:rPr>
        <w:t xml:space="preserve">отзывчивости, сопереживания, формирование готовности к совместной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деятельности со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A74F8D" w:rsidRPr="007B3C22" w:rsidRDefault="00A74F8D" w:rsidP="00A74F8D">
      <w:pPr>
        <w:shd w:val="clear" w:color="auto" w:fill="FFFFFF"/>
        <w:spacing w:after="0"/>
        <w:ind w:firstLine="682"/>
        <w:jc w:val="both"/>
        <w:rPr>
          <w:rFonts w:ascii="Times New Roman" w:hAnsi="Times New Roman"/>
          <w:sz w:val="28"/>
          <w:szCs w:val="28"/>
        </w:rPr>
      </w:pPr>
      <w:r w:rsidRPr="007B3C22">
        <w:rPr>
          <w:rFonts w:ascii="Times New Roman" w:hAnsi="Times New Roman"/>
          <w:b/>
          <w:color w:val="000000"/>
          <w:spacing w:val="2"/>
          <w:sz w:val="28"/>
          <w:szCs w:val="28"/>
        </w:rPr>
        <w:t>Познавательное</w:t>
      </w:r>
      <w:r w:rsidRPr="007B3C22">
        <w:rPr>
          <w:rFonts w:ascii="Times New Roman" w:hAnsi="Times New Roman"/>
          <w:color w:val="000000"/>
          <w:spacing w:val="2"/>
          <w:sz w:val="28"/>
          <w:szCs w:val="28"/>
        </w:rPr>
        <w:t xml:space="preserve"> развитие предполагает развитие интересов детей,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r w:rsidRPr="007B3C22">
        <w:rPr>
          <w:rFonts w:ascii="Times New Roman" w:hAnsi="Times New Roman"/>
          <w:color w:val="000000"/>
          <w:spacing w:val="3"/>
          <w:sz w:val="28"/>
          <w:szCs w:val="28"/>
        </w:rPr>
        <w:t xml:space="preserve">формирование первичных представлений о себе, других людях, объектах </w:t>
      </w:r>
      <w:r w:rsidRPr="007B3C22">
        <w:rPr>
          <w:rFonts w:ascii="Times New Roman" w:hAnsi="Times New Roman"/>
          <w:color w:val="000000"/>
          <w:spacing w:val="-8"/>
          <w:sz w:val="28"/>
          <w:szCs w:val="28"/>
        </w:rPr>
        <w:t xml:space="preserve">окружающего мира, о свойствах и отношениях объектов окружающего мира, (форме, </w:t>
      </w:r>
      <w:r w:rsidRPr="007B3C22">
        <w:rPr>
          <w:rFonts w:ascii="Times New Roman" w:hAnsi="Times New Roman"/>
          <w:color w:val="000000"/>
          <w:sz w:val="28"/>
          <w:szCs w:val="28"/>
        </w:rPr>
        <w:t xml:space="preserve">цвете, размере, материале, звучании, ритме, темпе, количестве, числе, части и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</w:t>
      </w:r>
      <w:r w:rsidRPr="007B3C22">
        <w:rPr>
          <w:rFonts w:ascii="Times New Roman" w:hAnsi="Times New Roman"/>
          <w:color w:val="000000"/>
          <w:spacing w:val="-7"/>
          <w:sz w:val="28"/>
          <w:szCs w:val="28"/>
        </w:rPr>
        <w:t xml:space="preserve">народа, об отечественных традициях и праздниках, о планете Земля как общем доме 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>людей, об особенностях её природы, многообразии стран и народов мира.</w:t>
      </w:r>
    </w:p>
    <w:p w:rsidR="00A74F8D" w:rsidRPr="007B3C22" w:rsidRDefault="00A74F8D" w:rsidP="00A74F8D">
      <w:pPr>
        <w:shd w:val="clear" w:color="auto" w:fill="FFFFFF"/>
        <w:spacing w:after="0"/>
        <w:ind w:firstLine="672"/>
        <w:jc w:val="both"/>
        <w:rPr>
          <w:rFonts w:ascii="Times New Roman" w:hAnsi="Times New Roman"/>
          <w:sz w:val="28"/>
          <w:szCs w:val="28"/>
        </w:rPr>
      </w:pPr>
      <w:r w:rsidRPr="007B3C22">
        <w:rPr>
          <w:rFonts w:ascii="Times New Roman" w:hAnsi="Times New Roman"/>
          <w:b/>
          <w:color w:val="000000"/>
          <w:spacing w:val="3"/>
          <w:sz w:val="28"/>
          <w:szCs w:val="28"/>
        </w:rPr>
        <w:t>Речевое</w:t>
      </w:r>
      <w:r w:rsidRPr="007B3C22">
        <w:rPr>
          <w:rFonts w:ascii="Times New Roman" w:hAnsi="Times New Roman"/>
          <w:color w:val="000000"/>
          <w:spacing w:val="3"/>
          <w:sz w:val="28"/>
          <w:szCs w:val="28"/>
        </w:rPr>
        <w:t xml:space="preserve"> развитие включает владение речью как средством общения и </w:t>
      </w:r>
      <w:r w:rsidRPr="007B3C22">
        <w:rPr>
          <w:rFonts w:ascii="Times New Roman" w:hAnsi="Times New Roman"/>
          <w:color w:val="000000"/>
          <w:spacing w:val="-1"/>
          <w:sz w:val="28"/>
          <w:szCs w:val="28"/>
        </w:rPr>
        <w:t xml:space="preserve">культуры; обогащение активного словаря; развитие связной, грамматически </w:t>
      </w:r>
      <w:r w:rsidRPr="007B3C22">
        <w:rPr>
          <w:rFonts w:ascii="Times New Roman" w:hAnsi="Times New Roman"/>
          <w:color w:val="000000"/>
          <w:spacing w:val="-3"/>
          <w:sz w:val="28"/>
          <w:szCs w:val="28"/>
        </w:rPr>
        <w:t>правильной диалогической и монологической речи; развитие речевого творчества;</w:t>
      </w:r>
      <w:r w:rsidRPr="007B3C22">
        <w:rPr>
          <w:rFonts w:ascii="Times New Roman" w:hAnsi="Times New Roman"/>
          <w:sz w:val="28"/>
          <w:szCs w:val="28"/>
        </w:rPr>
        <w:t xml:space="preserve"> </w:t>
      </w:r>
      <w:r w:rsidRPr="007B3C22">
        <w:rPr>
          <w:rFonts w:ascii="Times New Roman" w:hAnsi="Times New Roman"/>
          <w:color w:val="000000"/>
          <w:spacing w:val="-1"/>
          <w:sz w:val="28"/>
          <w:szCs w:val="28"/>
        </w:rPr>
        <w:t xml:space="preserve">развитие звуковой и интонационной культуры речи, фонематического слуха; 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 xml:space="preserve">знакомство с книжной культурой, детской литературой, понимание на слух текстов </w:t>
      </w:r>
      <w:r w:rsidRPr="007B3C22">
        <w:rPr>
          <w:rFonts w:ascii="Times New Roman" w:hAnsi="Times New Roman"/>
          <w:color w:val="000000"/>
          <w:spacing w:val="-3"/>
          <w:sz w:val="28"/>
          <w:szCs w:val="28"/>
        </w:rPr>
        <w:t>различных жанров детской литературы; формирование звуковой аналитико-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>синтетической активности как предпосылки обучения грамоте.</w:t>
      </w:r>
    </w:p>
    <w:p w:rsidR="00A74F8D" w:rsidRPr="007B3C22" w:rsidRDefault="00A74F8D" w:rsidP="00A74F8D">
      <w:pPr>
        <w:shd w:val="clear" w:color="auto" w:fill="FFFFFF"/>
        <w:spacing w:after="0"/>
        <w:ind w:firstLine="677"/>
        <w:jc w:val="both"/>
        <w:rPr>
          <w:rFonts w:ascii="Times New Roman" w:hAnsi="Times New Roman"/>
          <w:sz w:val="28"/>
          <w:szCs w:val="28"/>
        </w:rPr>
      </w:pPr>
      <w:r w:rsidRPr="007B3C22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 xml:space="preserve">Художественно-эстетическое </w:t>
      </w:r>
      <w:r w:rsidRPr="007B3C22">
        <w:rPr>
          <w:rFonts w:ascii="Times New Roman" w:hAnsi="Times New Roman"/>
          <w:color w:val="000000"/>
          <w:spacing w:val="-4"/>
          <w:sz w:val="28"/>
          <w:szCs w:val="28"/>
        </w:rPr>
        <w:t xml:space="preserve">развитие предполагает развитие предпосылок </w:t>
      </w:r>
      <w:r w:rsidRPr="007B3C22">
        <w:rPr>
          <w:rFonts w:ascii="Times New Roman" w:hAnsi="Times New Roman"/>
          <w:color w:val="000000"/>
          <w:spacing w:val="4"/>
          <w:sz w:val="28"/>
          <w:szCs w:val="28"/>
        </w:rPr>
        <w:t xml:space="preserve">ценностно-смыслового восприятия и понимания произведений искусства </w:t>
      </w:r>
      <w:r w:rsidRPr="007B3C22">
        <w:rPr>
          <w:rFonts w:ascii="Times New Roman" w:hAnsi="Times New Roman"/>
          <w:color w:val="000000"/>
          <w:spacing w:val="-3"/>
          <w:sz w:val="28"/>
          <w:szCs w:val="28"/>
        </w:rPr>
        <w:t xml:space="preserve">(словесного, музыкального, изобразительного), мира, природы; становление 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 xml:space="preserve">эстетического отношения к окружающему миру; формирование элементарных представлений о видах искусства; восприятие музыки, художественной литературы, </w:t>
      </w:r>
      <w:r w:rsidRPr="007B3C22">
        <w:rPr>
          <w:rFonts w:ascii="Times New Roman" w:hAnsi="Times New Roman"/>
          <w:color w:val="000000"/>
          <w:spacing w:val="1"/>
          <w:sz w:val="28"/>
          <w:szCs w:val="28"/>
        </w:rPr>
        <w:t xml:space="preserve">фольклора; стимулирование сопереживания персонажам художественных </w:t>
      </w:r>
      <w:r w:rsidRPr="007B3C22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произведений; реализацию самостоятельной творческой деятельности детей (изобразительной, конструктивно-модельной, музыкальной, и </w:t>
      </w:r>
      <w:r w:rsidRPr="007B3C22">
        <w:rPr>
          <w:rFonts w:ascii="Times New Roman" w:hAnsi="Times New Roman"/>
          <w:bCs/>
          <w:color w:val="000000"/>
          <w:spacing w:val="-6"/>
          <w:sz w:val="28"/>
          <w:szCs w:val="28"/>
        </w:rPr>
        <w:t>др.).</w:t>
      </w:r>
    </w:p>
    <w:p w:rsidR="00A74F8D" w:rsidRPr="007B3C22" w:rsidRDefault="00A74F8D" w:rsidP="00A74F8D">
      <w:pPr>
        <w:shd w:val="clear" w:color="auto" w:fill="FFFFFF"/>
        <w:spacing w:after="0"/>
        <w:ind w:firstLine="696"/>
        <w:jc w:val="both"/>
        <w:rPr>
          <w:rFonts w:ascii="Times New Roman" w:hAnsi="Times New Roman"/>
          <w:sz w:val="28"/>
          <w:szCs w:val="28"/>
        </w:rPr>
      </w:pPr>
      <w:r w:rsidRPr="007B3C22">
        <w:rPr>
          <w:rFonts w:ascii="Times New Roman" w:hAnsi="Times New Roman"/>
          <w:b/>
          <w:bCs/>
          <w:color w:val="000000"/>
          <w:spacing w:val="-5"/>
          <w:sz w:val="28"/>
          <w:szCs w:val="28"/>
        </w:rPr>
        <w:t xml:space="preserve">Физическое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развитие включает приобретение опыта в следующих видах </w:t>
      </w:r>
      <w:r w:rsidRPr="007B3C22">
        <w:rPr>
          <w:rFonts w:ascii="Times New Roman" w:hAnsi="Times New Roman"/>
          <w:color w:val="000000"/>
          <w:spacing w:val="4"/>
          <w:sz w:val="28"/>
          <w:szCs w:val="28"/>
        </w:rPr>
        <w:t xml:space="preserve">деятельности детей: двигательной, в том числе связанной с выполнением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</w:t>
      </w:r>
      <w:r w:rsidRPr="007B3C22">
        <w:rPr>
          <w:rFonts w:ascii="Times New Roman" w:hAnsi="Times New Roman"/>
          <w:color w:val="000000"/>
          <w:spacing w:val="1"/>
          <w:sz w:val="28"/>
          <w:szCs w:val="28"/>
        </w:rPr>
        <w:t xml:space="preserve">системы организма, развитию равновесия, координации движения, крупной и </w:t>
      </w:r>
      <w:r w:rsidRPr="007B3C22">
        <w:rPr>
          <w:rFonts w:ascii="Times New Roman" w:hAnsi="Times New Roman"/>
          <w:color w:val="000000"/>
          <w:spacing w:val="4"/>
          <w:sz w:val="28"/>
          <w:szCs w:val="28"/>
        </w:rPr>
        <w:t xml:space="preserve">мелкой моторики обеих рук, а также с правильным, не наносящем ущерба </w:t>
      </w:r>
      <w:r w:rsidRPr="007B3C22">
        <w:rPr>
          <w:rFonts w:ascii="Times New Roman" w:hAnsi="Times New Roman"/>
          <w:color w:val="000000"/>
          <w:spacing w:val="2"/>
          <w:sz w:val="28"/>
          <w:szCs w:val="28"/>
        </w:rPr>
        <w:t xml:space="preserve">организму, выполнением основных движений (ходьба, бег, мягкие прыжки, </w:t>
      </w:r>
      <w:r w:rsidRPr="007B3C22">
        <w:rPr>
          <w:rFonts w:ascii="Times New Roman" w:hAnsi="Times New Roman"/>
          <w:color w:val="000000"/>
          <w:spacing w:val="-3"/>
          <w:sz w:val="28"/>
          <w:szCs w:val="28"/>
        </w:rPr>
        <w:t xml:space="preserve">повороты в обе стороны), формирование начальных представлений о некоторых </w:t>
      </w:r>
      <w:r w:rsidRPr="007B3C22">
        <w:rPr>
          <w:rFonts w:ascii="Times New Roman" w:hAnsi="Times New Roman"/>
          <w:color w:val="000000"/>
          <w:spacing w:val="-2"/>
          <w:sz w:val="28"/>
          <w:szCs w:val="28"/>
        </w:rPr>
        <w:t xml:space="preserve">видах, спорта, овладение подвижными играми с правилами; становление </w:t>
      </w:r>
      <w:r w:rsidRPr="007B3C22">
        <w:rPr>
          <w:rFonts w:ascii="Times New Roman" w:hAnsi="Times New Roman"/>
          <w:color w:val="000000"/>
          <w:spacing w:val="-7"/>
          <w:sz w:val="28"/>
          <w:szCs w:val="28"/>
        </w:rPr>
        <w:t xml:space="preserve">целенаправленности и </w:t>
      </w:r>
      <w:proofErr w:type="spellStart"/>
      <w:r w:rsidRPr="007B3C22">
        <w:rPr>
          <w:rFonts w:ascii="Times New Roman" w:hAnsi="Times New Roman"/>
          <w:color w:val="000000"/>
          <w:spacing w:val="-7"/>
          <w:sz w:val="28"/>
          <w:szCs w:val="28"/>
        </w:rPr>
        <w:t>саморегуляции</w:t>
      </w:r>
      <w:proofErr w:type="spellEnd"/>
      <w:r w:rsidRPr="007B3C22">
        <w:rPr>
          <w:rFonts w:ascii="Times New Roman" w:hAnsi="Times New Roman"/>
          <w:color w:val="000000"/>
          <w:spacing w:val="-7"/>
          <w:sz w:val="28"/>
          <w:szCs w:val="28"/>
        </w:rPr>
        <w:t xml:space="preserve"> в </w:t>
      </w:r>
      <w:r w:rsidRPr="007B3C22">
        <w:rPr>
          <w:rFonts w:ascii="Times New Roman" w:hAnsi="Times New Roman"/>
          <w:color w:val="000000"/>
          <w:spacing w:val="-7"/>
          <w:sz w:val="28"/>
          <w:szCs w:val="28"/>
        </w:rPr>
        <w:lastRenderedPageBreak/>
        <w:t xml:space="preserve">двигательной сфере; становление ценностей </w:t>
      </w:r>
      <w:r w:rsidRPr="007B3C22">
        <w:rPr>
          <w:rFonts w:ascii="Times New Roman" w:hAnsi="Times New Roman"/>
          <w:color w:val="000000"/>
          <w:spacing w:val="-5"/>
          <w:sz w:val="28"/>
          <w:szCs w:val="28"/>
        </w:rPr>
        <w:t xml:space="preserve">здорового образа жизни, овладение его элементарными нормами и правилами (в </w:t>
      </w:r>
      <w:r w:rsidRPr="007B3C22">
        <w:rPr>
          <w:rFonts w:ascii="Times New Roman" w:hAnsi="Times New Roman"/>
          <w:color w:val="000000"/>
          <w:spacing w:val="3"/>
          <w:sz w:val="28"/>
          <w:szCs w:val="28"/>
        </w:rPr>
        <w:t xml:space="preserve">питании, двигательном режиме, закаливании, при формировании полезных </w:t>
      </w:r>
      <w:r w:rsidRPr="007B3C22">
        <w:rPr>
          <w:rFonts w:ascii="Times New Roman" w:hAnsi="Times New Roman"/>
          <w:color w:val="000000"/>
          <w:spacing w:val="-8"/>
          <w:sz w:val="28"/>
          <w:szCs w:val="28"/>
        </w:rPr>
        <w:t>привычек и др.).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32764">
        <w:rPr>
          <w:rFonts w:ascii="Times New Roman" w:hAnsi="Times New Roman"/>
          <w:sz w:val="28"/>
          <w:szCs w:val="28"/>
        </w:rPr>
        <w:t>Содержание педагогической работы по освоению детьми образовательных областей "Физическое развитие", "Познавательное развитие",</w:t>
      </w:r>
      <w:r>
        <w:rPr>
          <w:rFonts w:ascii="Times New Roman" w:hAnsi="Times New Roman"/>
          <w:sz w:val="28"/>
          <w:szCs w:val="28"/>
        </w:rPr>
        <w:t xml:space="preserve"> «Речевое развитие», </w:t>
      </w:r>
      <w:r w:rsidRPr="00E32764">
        <w:rPr>
          <w:rFonts w:ascii="Times New Roman" w:hAnsi="Times New Roman"/>
          <w:sz w:val="28"/>
          <w:szCs w:val="28"/>
        </w:rPr>
        <w:t xml:space="preserve"> "Социально-коммуникативное развитие", "Художественно-эстетическое развитие"  входят в расписание непрерывной образовательной деятельности. Они реализуются как в обязательной части и части, формируемой участниками образовательного процесса, так и  во всех видах деятельности и отражены в календарном планировании.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При составлении учебного плана учитывались следующие </w:t>
      </w:r>
      <w:r w:rsidRPr="00E32764">
        <w:rPr>
          <w:rFonts w:ascii="Times New Roman" w:hAnsi="Times New Roman"/>
          <w:b/>
          <w:bCs/>
          <w:sz w:val="28"/>
          <w:szCs w:val="28"/>
        </w:rPr>
        <w:t>принципы</w:t>
      </w:r>
      <w:r w:rsidRPr="00E32764">
        <w:rPr>
          <w:rFonts w:ascii="Times New Roman" w:hAnsi="Times New Roman"/>
          <w:sz w:val="28"/>
          <w:szCs w:val="28"/>
        </w:rPr>
        <w:t>: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принцип развивающего образования, целью которого является развитие ребенка;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принцип научной обоснованности и практической применимости;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принцип соответствия критериям полноты, необходимости и достаточности;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формируются знания, умения, навыки, которые имеют непосредственное отношение к развитию дошкольников;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комплексно-тематический принцип построения образовательного процесса;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моментов;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   </w:t>
      </w:r>
      <w:r w:rsidRPr="00E32764">
        <w:rPr>
          <w:rFonts w:ascii="Times New Roman" w:hAnsi="Times New Roman"/>
          <w:sz w:val="28"/>
          <w:szCs w:val="28"/>
        </w:rPr>
        <w:sym w:font="Symbol" w:char="F0B7"/>
      </w:r>
      <w:r w:rsidRPr="00E32764">
        <w:rPr>
          <w:rFonts w:ascii="Times New Roman" w:hAnsi="Times New Roman"/>
          <w:sz w:val="28"/>
          <w:szCs w:val="28"/>
        </w:rPr>
        <w:t>построение непосредственно образовательного процесса с учетом возрастных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особенностей дошкольников, используя разные формы работы.</w:t>
      </w:r>
    </w:p>
    <w:p w:rsidR="00A74F8D" w:rsidRPr="00E32764" w:rsidRDefault="00A74F8D" w:rsidP="00291A43">
      <w:pPr>
        <w:spacing w:before="240"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Количество и продолжительность непрерывной непосредственно образовательной деятельности устанавливаются в соответствии с санитарно-гигиеническими  нормами и требованиями (СанПиН 2.4.1.3049-13): 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- Продолжительность непрерывной непосредственно образовательной деятельности:                        </w:t>
      </w:r>
    </w:p>
    <w:p w:rsidR="00A74F8D" w:rsidRDefault="00A74F8D" w:rsidP="00291A43">
      <w:pPr>
        <w:spacing w:after="0"/>
        <w:ind w:left="568"/>
        <w:textAlignment w:val="baseline"/>
        <w:rPr>
          <w:rFonts w:ascii="Times New Roman" w:hAnsi="Times New Roman"/>
          <w:sz w:val="28"/>
          <w:szCs w:val="28"/>
        </w:rPr>
      </w:pPr>
      <w:r w:rsidRPr="00E11346">
        <w:rPr>
          <w:rFonts w:ascii="Times New Roman" w:hAnsi="Times New Roman"/>
          <w:sz w:val="28"/>
          <w:szCs w:val="28"/>
        </w:rPr>
        <w:lastRenderedPageBreak/>
        <w:t xml:space="preserve">Средняя </w:t>
      </w:r>
      <w:r>
        <w:rPr>
          <w:rFonts w:ascii="Times New Roman" w:hAnsi="Times New Roman"/>
          <w:sz w:val="28"/>
          <w:szCs w:val="28"/>
        </w:rPr>
        <w:t>под</w:t>
      </w:r>
      <w:r w:rsidRPr="00E11346">
        <w:rPr>
          <w:rFonts w:ascii="Times New Roman" w:hAnsi="Times New Roman"/>
          <w:sz w:val="28"/>
          <w:szCs w:val="28"/>
        </w:rPr>
        <w:t xml:space="preserve">группа 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E32764">
        <w:rPr>
          <w:rFonts w:ascii="Times New Roman" w:hAnsi="Times New Roman"/>
          <w:sz w:val="28"/>
          <w:szCs w:val="28"/>
        </w:rPr>
        <w:t>не более 20 минут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74F8D" w:rsidRDefault="00681127" w:rsidP="00681127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A74F8D" w:rsidRPr="00E11346">
        <w:rPr>
          <w:rFonts w:ascii="Times New Roman" w:hAnsi="Times New Roman"/>
          <w:sz w:val="28"/>
          <w:szCs w:val="28"/>
        </w:rPr>
        <w:t xml:space="preserve">Старшая </w:t>
      </w:r>
      <w:r w:rsidR="00A74F8D">
        <w:rPr>
          <w:rFonts w:ascii="Times New Roman" w:hAnsi="Times New Roman"/>
          <w:sz w:val="28"/>
          <w:szCs w:val="28"/>
        </w:rPr>
        <w:t>под</w:t>
      </w:r>
      <w:r w:rsidR="00A74F8D" w:rsidRPr="00E11346">
        <w:rPr>
          <w:rFonts w:ascii="Times New Roman" w:hAnsi="Times New Roman"/>
          <w:sz w:val="28"/>
          <w:szCs w:val="28"/>
        </w:rPr>
        <w:t>группа</w:t>
      </w:r>
      <w:r w:rsidR="00A74F8D">
        <w:rPr>
          <w:rFonts w:ascii="Times New Roman" w:hAnsi="Times New Roman"/>
          <w:sz w:val="28"/>
          <w:szCs w:val="28"/>
        </w:rPr>
        <w:t xml:space="preserve"> - </w:t>
      </w:r>
      <w:r w:rsidR="00A74F8D" w:rsidRPr="00E11346">
        <w:rPr>
          <w:rFonts w:ascii="Times New Roman" w:hAnsi="Times New Roman"/>
          <w:sz w:val="28"/>
          <w:szCs w:val="28"/>
        </w:rPr>
        <w:t xml:space="preserve">  </w:t>
      </w:r>
      <w:r w:rsidR="00A74F8D" w:rsidRPr="00E32764">
        <w:rPr>
          <w:rFonts w:ascii="Times New Roman" w:hAnsi="Times New Roman"/>
          <w:sz w:val="28"/>
          <w:szCs w:val="28"/>
        </w:rPr>
        <w:t>не более 25 минут</w:t>
      </w:r>
    </w:p>
    <w:p w:rsidR="00A74F8D" w:rsidRPr="00E11346" w:rsidRDefault="00A74F8D" w:rsidP="00291A43">
      <w:pPr>
        <w:spacing w:after="0"/>
        <w:ind w:left="568"/>
        <w:textAlignment w:val="baseline"/>
        <w:rPr>
          <w:rFonts w:ascii="Times New Roman" w:hAnsi="Times New Roman"/>
          <w:sz w:val="28"/>
          <w:szCs w:val="28"/>
        </w:rPr>
      </w:pP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Максимально допустимый объём образовательной нагрузки в первой половине дня: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-   в </w:t>
      </w:r>
      <w:r>
        <w:rPr>
          <w:rFonts w:ascii="Times New Roman" w:hAnsi="Times New Roman"/>
          <w:sz w:val="28"/>
          <w:szCs w:val="28"/>
        </w:rPr>
        <w:t>средней подгруппе не превышает  40 минут</w:t>
      </w:r>
      <w:r w:rsidRPr="00E32764">
        <w:rPr>
          <w:rFonts w:ascii="Times New Roman" w:hAnsi="Times New Roman"/>
          <w:sz w:val="28"/>
          <w:szCs w:val="28"/>
        </w:rPr>
        <w:t>,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  в старшей подгруппе  – 1ч 15 мин</w:t>
      </w:r>
      <w:r w:rsidRPr="00E32764">
        <w:rPr>
          <w:rFonts w:ascii="Times New Roman" w:hAnsi="Times New Roman"/>
          <w:sz w:val="28"/>
          <w:szCs w:val="28"/>
        </w:rPr>
        <w:t xml:space="preserve"> соответственно.</w:t>
      </w:r>
    </w:p>
    <w:p w:rsidR="00A74F8D" w:rsidRPr="00E32764" w:rsidRDefault="00A74F8D" w:rsidP="00291A43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32764">
        <w:rPr>
          <w:rFonts w:ascii="Times New Roman" w:hAnsi="Times New Roman"/>
          <w:sz w:val="28"/>
          <w:szCs w:val="28"/>
        </w:rPr>
        <w:t>В середине времени, отведённого на непрерывную образовательную деятельность, проводятся физкультурные минутки.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2764">
        <w:rPr>
          <w:rFonts w:ascii="Times New Roman" w:hAnsi="Times New Roman"/>
          <w:sz w:val="28"/>
          <w:szCs w:val="28"/>
        </w:rPr>
        <w:t>Перерывы между периодами непрерывной образовательной деятельности – не менее 10 минут.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</w:t>
      </w:r>
      <w:r>
        <w:rPr>
          <w:rFonts w:ascii="Times New Roman" w:hAnsi="Times New Roman"/>
          <w:sz w:val="28"/>
          <w:szCs w:val="28"/>
        </w:rPr>
        <w:t>ость составляет не более 25</w:t>
      </w:r>
      <w:r w:rsidRPr="00E32764">
        <w:rPr>
          <w:rFonts w:ascii="Times New Roman" w:hAnsi="Times New Roman"/>
          <w:sz w:val="28"/>
          <w:szCs w:val="28"/>
        </w:rPr>
        <w:t xml:space="preserve"> минут в день. В середине </w:t>
      </w:r>
      <w:r>
        <w:rPr>
          <w:rFonts w:ascii="Times New Roman" w:hAnsi="Times New Roman"/>
          <w:sz w:val="28"/>
          <w:szCs w:val="28"/>
        </w:rPr>
        <w:t xml:space="preserve">занятия </w:t>
      </w:r>
      <w:r w:rsidRPr="00E32764">
        <w:rPr>
          <w:rFonts w:ascii="Times New Roman" w:hAnsi="Times New Roman"/>
          <w:sz w:val="28"/>
          <w:szCs w:val="28"/>
        </w:rPr>
        <w:t>статического характера проводятся физкультурные минутки.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        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b/>
          <w:bCs/>
          <w:sz w:val="28"/>
          <w:szCs w:val="28"/>
        </w:rPr>
        <w:t>Форма организации занятий  групповые</w:t>
      </w:r>
      <w:r>
        <w:rPr>
          <w:rFonts w:ascii="Times New Roman" w:hAnsi="Times New Roman"/>
          <w:b/>
          <w:bCs/>
          <w:sz w:val="28"/>
          <w:szCs w:val="28"/>
        </w:rPr>
        <w:t xml:space="preserve"> и подгрупповые</w:t>
      </w:r>
      <w:r w:rsidRPr="00E32764">
        <w:rPr>
          <w:rFonts w:ascii="Times New Roman" w:hAnsi="Times New Roman"/>
          <w:b/>
          <w:bCs/>
          <w:sz w:val="28"/>
          <w:szCs w:val="28"/>
        </w:rPr>
        <w:t>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A74F8D" w:rsidRPr="006564B6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        </w:t>
      </w:r>
      <w:r w:rsidRPr="00E32764">
        <w:rPr>
          <w:rFonts w:ascii="Times New Roman" w:hAnsi="Times New Roman"/>
          <w:b/>
          <w:bCs/>
          <w:sz w:val="28"/>
          <w:szCs w:val="28"/>
        </w:rPr>
        <w:t> </w:t>
      </w:r>
      <w:r w:rsidRPr="006564B6">
        <w:rPr>
          <w:rFonts w:ascii="Times New Roman" w:hAnsi="Times New Roman"/>
          <w:bCs/>
          <w:sz w:val="28"/>
          <w:szCs w:val="28"/>
        </w:rPr>
        <w:t xml:space="preserve">Организация жизнедеятельности </w:t>
      </w:r>
      <w:r>
        <w:rPr>
          <w:rFonts w:ascii="Times New Roman" w:hAnsi="Times New Roman"/>
          <w:bCs/>
          <w:sz w:val="28"/>
          <w:szCs w:val="28"/>
        </w:rPr>
        <w:t>детского сада «Медвежонок»</w:t>
      </w:r>
      <w:r w:rsidRPr="006564B6">
        <w:rPr>
          <w:rFonts w:ascii="Times New Roman" w:hAnsi="Times New Roman"/>
          <w:bCs/>
          <w:sz w:val="28"/>
          <w:szCs w:val="28"/>
        </w:rPr>
        <w:t xml:space="preserve"> предусматривает, как организованные педагогами совместно с детьми (</w:t>
      </w:r>
      <w:r>
        <w:rPr>
          <w:rFonts w:ascii="Times New Roman" w:hAnsi="Times New Roman"/>
          <w:bCs/>
          <w:sz w:val="28"/>
          <w:szCs w:val="28"/>
        </w:rPr>
        <w:t>занятия</w:t>
      </w:r>
      <w:r w:rsidRPr="006564B6">
        <w:rPr>
          <w:rFonts w:ascii="Times New Roman" w:hAnsi="Times New Roman"/>
          <w:bCs/>
          <w:sz w:val="28"/>
          <w:szCs w:val="28"/>
        </w:rPr>
        <w:t xml:space="preserve">, развлечения, кружки) формы детской деятельности, так и самостоятельную деятельность детей. Режим дня и сетка занятий соответствуют виду и направлению  </w:t>
      </w:r>
      <w:r>
        <w:rPr>
          <w:rFonts w:ascii="Times New Roman" w:hAnsi="Times New Roman"/>
          <w:bCs/>
          <w:sz w:val="28"/>
          <w:szCs w:val="28"/>
        </w:rPr>
        <w:t>детского сада</w:t>
      </w:r>
      <w:r w:rsidRPr="006564B6">
        <w:rPr>
          <w:rFonts w:ascii="Times New Roman" w:hAnsi="Times New Roman"/>
          <w:bCs/>
          <w:sz w:val="28"/>
          <w:szCs w:val="28"/>
        </w:rPr>
        <w:t>.</w:t>
      </w:r>
    </w:p>
    <w:p w:rsidR="00A74F8D" w:rsidRPr="00E32764" w:rsidRDefault="00A74F8D" w:rsidP="00A74F8D">
      <w:pPr>
        <w:spacing w:after="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i/>
          <w:iCs/>
          <w:sz w:val="28"/>
          <w:szCs w:val="28"/>
        </w:rPr>
        <w:t>Парциальные программы</w:t>
      </w:r>
      <w:r w:rsidRPr="00E32764">
        <w:rPr>
          <w:rFonts w:ascii="Times New Roman" w:hAnsi="Times New Roman"/>
          <w:sz w:val="28"/>
          <w:szCs w:val="28"/>
        </w:rPr>
        <w:t> являются дополнением к основной общеобразовательной программе дошкольного образования и составляют не более 40% от общей учебной нагрузки.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> </w:t>
      </w:r>
      <w:r w:rsidRPr="00E32764">
        <w:rPr>
          <w:rFonts w:ascii="Times New Roman" w:hAnsi="Times New Roman"/>
          <w:b/>
          <w:bCs/>
          <w:sz w:val="28"/>
          <w:szCs w:val="28"/>
        </w:rPr>
        <w:t>         Вариативная часть учебного плана </w:t>
      </w:r>
      <w:r w:rsidRPr="00E32764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 направлена на приобщение детей к истокам русской народной культуры и знакомит детей с историей и культурой родного села.</w:t>
      </w:r>
    </w:p>
    <w:p w:rsidR="00A74F8D" w:rsidRPr="00E32764" w:rsidRDefault="00A74F8D" w:rsidP="00A74F8D">
      <w:pPr>
        <w:spacing w:after="240"/>
        <w:textAlignment w:val="baseline"/>
        <w:rPr>
          <w:rFonts w:ascii="Times New Roman" w:hAnsi="Times New Roman"/>
          <w:sz w:val="28"/>
          <w:szCs w:val="28"/>
        </w:rPr>
      </w:pPr>
      <w:r w:rsidRPr="00E32764">
        <w:rPr>
          <w:rFonts w:ascii="Times New Roman" w:hAnsi="Times New Roman"/>
          <w:sz w:val="28"/>
          <w:szCs w:val="28"/>
        </w:rPr>
        <w:t xml:space="preserve">       В  летний период учебные занятия не проводятся. В это время увеличивается продолжительность прогулок, а также </w:t>
      </w:r>
      <w:proofErr w:type="gramStart"/>
      <w:r w:rsidRPr="00E32764">
        <w:rPr>
          <w:rFonts w:ascii="Times New Roman" w:hAnsi="Times New Roman"/>
          <w:sz w:val="28"/>
          <w:szCs w:val="28"/>
        </w:rPr>
        <w:t>проводятся  спортивные</w:t>
      </w:r>
      <w:proofErr w:type="gramEnd"/>
      <w:r w:rsidRPr="00E32764">
        <w:rPr>
          <w:rFonts w:ascii="Times New Roman" w:hAnsi="Times New Roman"/>
          <w:sz w:val="28"/>
          <w:szCs w:val="28"/>
        </w:rPr>
        <w:t xml:space="preserve"> и подвижные игры, спортивные праздники, экскурсии и др.</w:t>
      </w:r>
    </w:p>
    <w:p w:rsidR="005F7949" w:rsidRPr="005F7949" w:rsidRDefault="005F7949" w:rsidP="005F7949">
      <w:pPr>
        <w:spacing w:after="240"/>
        <w:textAlignment w:val="baseline"/>
        <w:rPr>
          <w:rFonts w:ascii="Helvetica" w:hAnsi="Helvetica" w:cs="Helvetica"/>
          <w:b/>
          <w:bCs/>
          <w:sz w:val="20"/>
        </w:rPr>
      </w:pPr>
    </w:p>
    <w:p w:rsidR="00297745" w:rsidRPr="007B3C22" w:rsidRDefault="00CD0CC0" w:rsidP="00A74F8D">
      <w:pPr>
        <w:widowControl w:val="0"/>
        <w:suppressAutoHyphens/>
        <w:spacing w:after="0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lastRenderedPageBreak/>
        <w:t xml:space="preserve">Учебный план на </w:t>
      </w:r>
      <w:r w:rsidR="00F5057B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>2022-2023</w:t>
      </w:r>
      <w:r w:rsidR="00297745" w:rsidRPr="007B3C22"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  <w:t xml:space="preserve"> учебный год</w:t>
      </w:r>
    </w:p>
    <w:p w:rsidR="00297745" w:rsidRPr="007B3C22" w:rsidRDefault="00297745" w:rsidP="00A74F8D">
      <w:pPr>
        <w:widowControl w:val="0"/>
        <w:suppressAutoHyphens/>
        <w:spacing w:after="0"/>
        <w:jc w:val="right"/>
        <w:rPr>
          <w:rFonts w:ascii="Times New Roman" w:eastAsia="DejaVu Sans" w:hAnsi="Times New Roman"/>
          <w:b/>
          <w:kern w:val="2"/>
          <w:sz w:val="28"/>
          <w:szCs w:val="28"/>
          <w:lang w:eastAsia="hi-IN" w:bidi="hi-IN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260"/>
        <w:gridCol w:w="2835"/>
        <w:gridCol w:w="2977"/>
        <w:gridCol w:w="2693"/>
        <w:gridCol w:w="2410"/>
      </w:tblGrid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№</w:t>
            </w:r>
          </w:p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средняя подгруппа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старшая подгруппа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Образовательная область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неделю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в год</w:t>
            </w:r>
          </w:p>
        </w:tc>
      </w:tr>
      <w:tr w:rsidR="00297745" w:rsidRPr="007B3C22" w:rsidTr="002873A9">
        <w:trPr>
          <w:gridAfter w:val="4"/>
          <w:wAfter w:w="10915" w:type="dxa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</w:t>
            </w:r>
            <w:r w:rsidR="00291A43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Познавательное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  <w:r w:rsidR="00291A43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Речевое развитие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Развитие речи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Чтение художественной литературы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ежедневно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  <w:r w:rsidR="00291A43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Художественно-эстетическое направление развития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180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Музыка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Художественное творчество</w:t>
            </w:r>
          </w:p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 рисование</w:t>
            </w:r>
          </w:p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 лепка</w:t>
            </w:r>
          </w:p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-аппликация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18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</w:t>
            </w:r>
            <w:r w:rsidR="00291A43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LineNumbers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Физическое направление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108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 xml:space="preserve">Физическая культура в </w:t>
            </w: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lastRenderedPageBreak/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72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Физическая культура на прогулке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36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kern w:val="2"/>
                <w:sz w:val="28"/>
                <w:szCs w:val="28"/>
                <w:lang w:eastAsia="hi-IN" w:bidi="hi-IN"/>
              </w:rPr>
              <w:t>Итого: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360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>468</w:t>
            </w:r>
          </w:p>
        </w:tc>
      </w:tr>
      <w:tr w:rsidR="00297745" w:rsidRPr="007B3C22" w:rsidTr="002873A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rPr>
                <w:rFonts w:ascii="Times New Roman" w:eastAsia="DejaVu Sans" w:hAnsi="Times New Roman"/>
                <w:color w:val="FF0000"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3ч 20 мин. 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  <w:r w:rsidRPr="007B3C22"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  <w:t xml:space="preserve">5 ч 25 мин </w:t>
            </w:r>
          </w:p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745" w:rsidRPr="007B3C22" w:rsidRDefault="00297745" w:rsidP="00A74F8D">
            <w:pPr>
              <w:widowControl w:val="0"/>
              <w:suppressAutoHyphens/>
              <w:snapToGrid w:val="0"/>
              <w:spacing w:after="0"/>
              <w:jc w:val="center"/>
              <w:rPr>
                <w:rFonts w:ascii="Times New Roman" w:eastAsia="DejaVu Sans" w:hAnsi="Times New Roman"/>
                <w:b/>
                <w:bCs/>
                <w:kern w:val="2"/>
                <w:sz w:val="28"/>
                <w:szCs w:val="28"/>
                <w:lang w:eastAsia="hi-IN" w:bidi="hi-IN"/>
              </w:rPr>
            </w:pPr>
          </w:p>
        </w:tc>
      </w:tr>
    </w:tbl>
    <w:p w:rsidR="00297745" w:rsidRPr="007B3C22" w:rsidRDefault="00297745" w:rsidP="00A74F8D">
      <w:pPr>
        <w:widowControl w:val="0"/>
        <w:suppressAutoHyphens/>
        <w:spacing w:after="120"/>
        <w:jc w:val="center"/>
        <w:rPr>
          <w:rFonts w:ascii="Times New Roman" w:eastAsia="DejaVu Sans" w:hAnsi="Times New Roman"/>
          <w:b/>
          <w:bCs/>
          <w:kern w:val="2"/>
          <w:sz w:val="28"/>
          <w:szCs w:val="28"/>
          <w:lang w:eastAsia="hi-IN" w:bidi="hi-IN"/>
        </w:rPr>
      </w:pPr>
    </w:p>
    <w:p w:rsidR="00297745" w:rsidRPr="007B3C22" w:rsidRDefault="00297745" w:rsidP="00A74F8D">
      <w:pPr>
        <w:widowControl w:val="0"/>
        <w:suppressAutoHyphens/>
        <w:spacing w:after="0"/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</w:pP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  <w:r w:rsidRPr="007B3C22">
        <w:rPr>
          <w:rFonts w:ascii="Times New Roman" w:eastAsia="DejaVu Sans" w:hAnsi="Times New Roman"/>
          <w:kern w:val="2"/>
          <w:sz w:val="28"/>
          <w:szCs w:val="28"/>
          <w:lang w:eastAsia="hi-IN" w:bidi="hi-IN"/>
        </w:rPr>
        <w:tab/>
      </w:r>
    </w:p>
    <w:p w:rsidR="005F7949" w:rsidRDefault="00297745" w:rsidP="005F7949">
      <w:pPr>
        <w:spacing w:after="240"/>
        <w:textAlignment w:val="baseline"/>
        <w:rPr>
          <w:rFonts w:ascii="Helvetica" w:hAnsi="Helvetica" w:cs="Helvetica"/>
          <w:b/>
          <w:bCs/>
          <w:sz w:val="20"/>
        </w:rPr>
      </w:pPr>
      <w:r w:rsidRPr="007B3C22">
        <w:rPr>
          <w:rFonts w:ascii="Times New Roman" w:hAnsi="Times New Roman"/>
          <w:b/>
          <w:color w:val="000000"/>
          <w:spacing w:val="1"/>
          <w:sz w:val="28"/>
          <w:szCs w:val="28"/>
        </w:rPr>
        <w:t xml:space="preserve">         </w:t>
      </w:r>
      <w:r w:rsidR="005F7949" w:rsidRPr="00E32764">
        <w:rPr>
          <w:rFonts w:ascii="Times New Roman" w:hAnsi="Times New Roman"/>
          <w:sz w:val="28"/>
          <w:szCs w:val="28"/>
        </w:rPr>
        <w:t xml:space="preserve">Директор МБОУ Медведская ООШ детский </w:t>
      </w:r>
      <w:r w:rsidR="005F7949">
        <w:rPr>
          <w:rFonts w:ascii="Times New Roman" w:hAnsi="Times New Roman"/>
          <w:sz w:val="28"/>
          <w:szCs w:val="28"/>
        </w:rPr>
        <w:t>сад «</w:t>
      </w:r>
      <w:proofErr w:type="gramStart"/>
      <w:r w:rsidR="005F7949">
        <w:rPr>
          <w:rFonts w:ascii="Times New Roman" w:hAnsi="Times New Roman"/>
          <w:sz w:val="28"/>
          <w:szCs w:val="28"/>
        </w:rPr>
        <w:t>Медвежонок»-</w:t>
      </w:r>
      <w:proofErr w:type="gramEnd"/>
      <w:r w:rsidR="005F79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F7949">
        <w:rPr>
          <w:rFonts w:ascii="Times New Roman" w:hAnsi="Times New Roman"/>
          <w:sz w:val="28"/>
          <w:szCs w:val="28"/>
        </w:rPr>
        <w:t>О.Н.Кинжеева</w:t>
      </w:r>
      <w:proofErr w:type="spellEnd"/>
      <w:r w:rsidR="005F7949" w:rsidRPr="00E32764">
        <w:rPr>
          <w:rFonts w:ascii="Helvetica" w:hAnsi="Helvetica" w:cs="Helvetica"/>
          <w:b/>
          <w:bCs/>
          <w:sz w:val="20"/>
        </w:rPr>
        <w:t> </w:t>
      </w:r>
    </w:p>
    <w:p w:rsidR="00297745" w:rsidRPr="007B3C22" w:rsidRDefault="00297745" w:rsidP="00A74F8D">
      <w:pPr>
        <w:shd w:val="clear" w:color="auto" w:fill="FFFFFF"/>
        <w:tabs>
          <w:tab w:val="left" w:pos="1162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297745" w:rsidRPr="007B3C22" w:rsidSect="00F5118E">
      <w:pgSz w:w="16838" w:h="11906" w:orient="landscape"/>
      <w:pgMar w:top="964" w:right="851" w:bottom="96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144B3986"/>
    <w:multiLevelType w:val="multilevel"/>
    <w:tmpl w:val="CE72624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7745"/>
    <w:rsid w:val="000843F2"/>
    <w:rsid w:val="00291A43"/>
    <w:rsid w:val="00297745"/>
    <w:rsid w:val="004115CC"/>
    <w:rsid w:val="005F7949"/>
    <w:rsid w:val="00681127"/>
    <w:rsid w:val="006B262B"/>
    <w:rsid w:val="006E7591"/>
    <w:rsid w:val="00767E2B"/>
    <w:rsid w:val="0099071B"/>
    <w:rsid w:val="009A285A"/>
    <w:rsid w:val="009F2987"/>
    <w:rsid w:val="009F589D"/>
    <w:rsid w:val="00A74F8D"/>
    <w:rsid w:val="00A9730B"/>
    <w:rsid w:val="00B13DB2"/>
    <w:rsid w:val="00BF604B"/>
    <w:rsid w:val="00C92C3C"/>
    <w:rsid w:val="00CD0CC0"/>
    <w:rsid w:val="00F5057B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C9D69-3475-45AD-BD49-4B48BED3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97745"/>
    <w:pPr>
      <w:spacing w:after="0" w:line="240" w:lineRule="auto"/>
      <w:jc w:val="center"/>
    </w:pPr>
    <w:rPr>
      <w:rFonts w:ascii="Times New Roman" w:hAnsi="Times New Roman"/>
      <w:b/>
      <w:i/>
      <w:sz w:val="44"/>
      <w:szCs w:val="20"/>
    </w:rPr>
  </w:style>
  <w:style w:type="character" w:customStyle="1" w:styleId="a4">
    <w:name w:val="Основной текст Знак"/>
    <w:basedOn w:val="a0"/>
    <w:link w:val="a3"/>
    <w:semiHidden/>
    <w:rsid w:val="00297745"/>
    <w:rPr>
      <w:rFonts w:ascii="Times New Roman" w:eastAsia="Times New Roman" w:hAnsi="Times New Roman" w:cs="Times New Roman"/>
      <w:b/>
      <w:i/>
      <w:sz w:val="44"/>
      <w:szCs w:val="20"/>
      <w:lang w:eastAsia="ru-RU"/>
    </w:rPr>
  </w:style>
  <w:style w:type="table" w:styleId="a5">
    <w:name w:val="Table Grid"/>
    <w:basedOn w:val="a1"/>
    <w:rsid w:val="00A74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74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A74F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D0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D0CC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3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C949-A438-4A72-B9FA-B232C5F1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2022-10-21T10:19:00Z</cp:lastPrinted>
  <dcterms:created xsi:type="dcterms:W3CDTF">2016-09-04T12:19:00Z</dcterms:created>
  <dcterms:modified xsi:type="dcterms:W3CDTF">2022-10-26T10:03:00Z</dcterms:modified>
</cp:coreProperties>
</file>